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701D9" w14:textId="75BA85AD" w:rsidR="00E84DD1" w:rsidRDefault="002E7419" w:rsidP="00C32B07">
      <w:pPr>
        <w:pStyle w:val="DocumentTitle"/>
      </w:pPr>
      <w:bookmarkStart w:id="0" w:name="a000118"/>
      <w:proofErr w:type="gramStart"/>
      <w:r>
        <w:t>OPT!M</w:t>
      </w:r>
      <w:proofErr w:type="gramEnd"/>
      <w:r>
        <w:t xml:space="preserve"> BOARD ROOM</w:t>
      </w:r>
      <w:r w:rsidR="00E84DD1">
        <w:t xml:space="preserve"> </w:t>
      </w:r>
      <w:r w:rsidR="00D062E0">
        <w:br/>
      </w:r>
      <w:r>
        <w:t>TERMS OF USE</w:t>
      </w:r>
      <w:bookmarkEnd w:id="0"/>
    </w:p>
    <w:p w14:paraId="189E98E8" w14:textId="745FF7A3" w:rsidR="00E84DD1" w:rsidRPr="00A82F5A" w:rsidRDefault="00F24F94" w:rsidP="00C32B07">
      <w:pPr>
        <w:pStyle w:val="Paragraph"/>
      </w:pPr>
      <w:r>
        <w:t>LAST MODIFIED</w:t>
      </w:r>
      <w:r w:rsidR="00E84DD1" w:rsidRPr="00A82F5A">
        <w:t xml:space="preserve">: </w:t>
      </w:r>
      <w:r w:rsidR="00F4642B">
        <w:t>9/2</w:t>
      </w:r>
      <w:r w:rsidR="000766CB">
        <w:t>8</w:t>
      </w:r>
      <w:r w:rsidR="00F4642B">
        <w:t>/2026</w:t>
      </w:r>
    </w:p>
    <w:p w14:paraId="37C0237B" w14:textId="69306C0E" w:rsidR="00B77665" w:rsidRPr="00A82F5A" w:rsidRDefault="00E84DD1" w:rsidP="00C32B07">
      <w:pPr>
        <w:pStyle w:val="Paragraph"/>
      </w:pPr>
      <w:r w:rsidRPr="00A82F5A">
        <w:t>These Terms of Use (this "</w:t>
      </w:r>
      <w:r w:rsidRPr="00A82F5A">
        <w:rPr>
          <w:b/>
        </w:rPr>
        <w:t>Agreement</w:t>
      </w:r>
      <w:r w:rsidRPr="00A82F5A">
        <w:t>") are a binding contract between you or the entity you represent ("</w:t>
      </w:r>
      <w:r w:rsidRPr="00A82F5A">
        <w:rPr>
          <w:b/>
        </w:rPr>
        <w:t>Customer</w:t>
      </w:r>
      <w:r w:rsidRPr="00A82F5A">
        <w:t>," "</w:t>
      </w:r>
      <w:r w:rsidRPr="00A82F5A">
        <w:rPr>
          <w:b/>
        </w:rPr>
        <w:t>you</w:t>
      </w:r>
      <w:r w:rsidRPr="00A82F5A">
        <w:t>," or "</w:t>
      </w:r>
      <w:r w:rsidRPr="00A82F5A">
        <w:rPr>
          <w:b/>
        </w:rPr>
        <w:t>your</w:t>
      </w:r>
      <w:r w:rsidRPr="00A82F5A">
        <w:t xml:space="preserve">") and </w:t>
      </w:r>
      <w:proofErr w:type="gramStart"/>
      <w:r w:rsidR="008E6F4A" w:rsidRPr="00A82F5A">
        <w:rPr>
          <w:b/>
          <w:bCs/>
        </w:rPr>
        <w:t>OPT!M</w:t>
      </w:r>
      <w:proofErr w:type="gramEnd"/>
      <w:r w:rsidR="008E6F4A" w:rsidRPr="00A82F5A">
        <w:rPr>
          <w:b/>
          <w:bCs/>
        </w:rPr>
        <w:t xml:space="preserve"> </w:t>
      </w:r>
      <w:r w:rsidR="007A3EB4">
        <w:rPr>
          <w:b/>
          <w:bCs/>
        </w:rPr>
        <w:t xml:space="preserve">OMEGA </w:t>
      </w:r>
      <w:r w:rsidR="008E6F4A" w:rsidRPr="00A82F5A">
        <w:rPr>
          <w:b/>
          <w:bCs/>
        </w:rPr>
        <w:t>LLC</w:t>
      </w:r>
      <w:r w:rsidR="008E6F4A" w:rsidRPr="00A82F5A">
        <w:t xml:space="preserve">, a </w:t>
      </w:r>
      <w:r w:rsidR="007A3EB4">
        <w:t xml:space="preserve">Florida </w:t>
      </w:r>
      <w:r w:rsidR="008E6F4A" w:rsidRPr="00A82F5A">
        <w:t>limited liability company</w:t>
      </w:r>
      <w:r w:rsidR="001C1A4D" w:rsidRPr="00A82F5A">
        <w:t xml:space="preserve"> </w:t>
      </w:r>
      <w:r w:rsidRPr="00A82F5A">
        <w:t>("</w:t>
      </w:r>
      <w:r w:rsidRPr="00A82F5A">
        <w:rPr>
          <w:b/>
        </w:rPr>
        <w:t>Provider</w:t>
      </w:r>
      <w:r w:rsidRPr="00A82F5A">
        <w:t>," "</w:t>
      </w:r>
      <w:r w:rsidRPr="00A82F5A">
        <w:rPr>
          <w:b/>
        </w:rPr>
        <w:t>we</w:t>
      </w:r>
      <w:r w:rsidRPr="00A82F5A">
        <w:t>," or "</w:t>
      </w:r>
      <w:r w:rsidRPr="00A82F5A">
        <w:rPr>
          <w:b/>
        </w:rPr>
        <w:t>us</w:t>
      </w:r>
      <w:r w:rsidRPr="00A82F5A">
        <w:t xml:space="preserve">"). This Agreement </w:t>
      </w:r>
      <w:r w:rsidR="00F14472" w:rsidRPr="00A82F5A">
        <w:t>governs</w:t>
      </w:r>
      <w:r w:rsidR="00B77665" w:rsidRPr="00A82F5A">
        <w:t xml:space="preserve"> access to and use of the </w:t>
      </w:r>
      <w:proofErr w:type="gramStart"/>
      <w:r w:rsidR="00B77665" w:rsidRPr="00A82F5A">
        <w:t>OPT!M</w:t>
      </w:r>
      <w:proofErr w:type="gramEnd"/>
      <w:r w:rsidR="00B77665" w:rsidRPr="00A82F5A">
        <w:t xml:space="preserve"> platform, website, application, and technology services (collectively, the </w:t>
      </w:r>
      <w:r w:rsidR="00A409E0" w:rsidRPr="00A82F5A">
        <w:t>"</w:t>
      </w:r>
      <w:r w:rsidR="00B77665" w:rsidRPr="00A82F5A">
        <w:rPr>
          <w:b/>
          <w:bCs/>
        </w:rPr>
        <w:t>Platform</w:t>
      </w:r>
      <w:r w:rsidR="00A409E0" w:rsidRPr="00A82F5A">
        <w:t>"</w:t>
      </w:r>
      <w:r w:rsidR="00B77665" w:rsidRPr="00A82F5A">
        <w:t>)</w:t>
      </w:r>
      <w:r w:rsidR="001C1A4D" w:rsidRPr="00A82F5A">
        <w:t>.</w:t>
      </w:r>
    </w:p>
    <w:p w14:paraId="5CB7F5A7" w14:textId="39077651" w:rsidR="00E84DD1" w:rsidRPr="00A82F5A" w:rsidRDefault="00E84DD1" w:rsidP="00C32B07">
      <w:pPr>
        <w:pStyle w:val="Paragraph"/>
      </w:pPr>
      <w:r w:rsidRPr="00A82F5A">
        <w:t>THIS AGREEMENT TAKES EFFECT AT THE EARLIEST OF WHEN YOU CLICK THE "I ACCEPT"</w:t>
      </w:r>
      <w:r w:rsidR="00220DBA" w:rsidRPr="00A82F5A">
        <w:t xml:space="preserve"> </w:t>
      </w:r>
      <w:r w:rsidRPr="00A82F5A">
        <w:t>BUTTON BELOW OR EXECUTE AN ORDER THAT INCORPORATES THIS AGREEMENT BY REFERENCE, O</w:t>
      </w:r>
      <w:r w:rsidR="000A4EC3">
        <w:t>R</w:t>
      </w:r>
      <w:r w:rsidRPr="00A82F5A">
        <w:t xml:space="preserve"> ACCESS OR USE THE SERVICES (the "</w:t>
      </w:r>
      <w:r w:rsidRPr="00A82F5A">
        <w:rPr>
          <w:b/>
        </w:rPr>
        <w:t>Effective Date</w:t>
      </w:r>
      <w:r w:rsidRPr="00A82F5A">
        <w:t>"). BY CLICKING ON THE "I ACCEPT"</w:t>
      </w:r>
      <w:r w:rsidR="00077E02">
        <w:t xml:space="preserve"> </w:t>
      </w:r>
      <w:r w:rsidRPr="00A82F5A">
        <w:t>BUTTON BELOW</w:t>
      </w:r>
      <w:r w:rsidR="00220DBA" w:rsidRPr="00A82F5A">
        <w:t>, OR</w:t>
      </w:r>
      <w:r w:rsidRPr="00A82F5A">
        <w:t xml:space="preserve"> EXECUTING AN ORDER THAT INCORPORATES THIS AGREEMENT BY REFERENCE</w:t>
      </w:r>
      <w:r w:rsidR="0049555B" w:rsidRPr="00A82F5A">
        <w:t xml:space="preserve">, </w:t>
      </w:r>
      <w:r w:rsidRPr="00A82F5A">
        <w:t>OR ACCESSING OR USING THE SERVICES YOU (A) ACKNOWLEDGE THAT YOU HAVE READ AND UNDERSTAND THIS AGREEMENT; (B) REPRESENT AND WARRANT THAT YOU HAVE THE RIGHT, POWER, AND AUTHORITY TO ENTER INTO THIS AGREEMENT AND IF ENTERING INTO THIS AGREEMENT FOR AN ENTITY, THAT YOU HAVE THE LEGAL AUTHORITY TO BIND THAT ENTITY;</w:t>
      </w:r>
      <w:r w:rsidR="001B6BE0" w:rsidRPr="00A82F5A">
        <w:t xml:space="preserve"> (C) </w:t>
      </w:r>
      <w:r w:rsidR="0074655E" w:rsidRPr="00A82F5A">
        <w:t xml:space="preserve">YOU </w:t>
      </w:r>
      <w:r w:rsidR="001B6BE0" w:rsidRPr="00A82F5A">
        <w:t>ARE AN ELIGIBLE USER AS DEFINED BELOW;</w:t>
      </w:r>
      <w:r w:rsidRPr="00A82F5A">
        <w:t xml:space="preserve"> AND (</w:t>
      </w:r>
      <w:r w:rsidR="0074655E" w:rsidRPr="00A82F5A">
        <w:t>D</w:t>
      </w:r>
      <w:r w:rsidRPr="00A82F5A">
        <w:t xml:space="preserve">) ACCEPT THIS AGREEMENT ON YOUR BEHALF OR ON BEHALF OF THE ENTITY YOU REPRESENT IF YOU ARE ENTERING INTO THIS AGREEMENT FOR AN ENTITY AND AGREE THAT YOU OR SUCH ENTITY, AS APPLICABLE, ARE LEGALLY BOUND BY ITS TERMS. </w:t>
      </w:r>
    </w:p>
    <w:p w14:paraId="1857E7E1" w14:textId="5FC09D92" w:rsidR="00E84DD1" w:rsidRPr="00A82F5A" w:rsidRDefault="00E84DD1" w:rsidP="00C32B07">
      <w:pPr>
        <w:pStyle w:val="Paragraph"/>
      </w:pPr>
      <w:r w:rsidRPr="00A82F5A">
        <w:t xml:space="preserve">IF YOU DO NOT AGREE TO THESE TERMS, YOU MAY NOT ACCESS OR USE THE SERVICES. </w:t>
      </w:r>
    </w:p>
    <w:p w14:paraId="7F675EE7" w14:textId="77777777" w:rsidR="00E84DD1" w:rsidRPr="00A82F5A" w:rsidRDefault="00E84DD1" w:rsidP="00C32B07">
      <w:pPr>
        <w:pStyle w:val="SFPara-Clause"/>
        <w:outlineLvl w:val="9"/>
      </w:pPr>
      <w:bookmarkStart w:id="1" w:name="a000006"/>
      <w:r w:rsidRPr="00A82F5A">
        <w:rPr>
          <w:rStyle w:val="Title-Clause"/>
        </w:rPr>
        <w:t>Definitions</w:t>
      </w:r>
      <w:r w:rsidRPr="00A82F5A">
        <w:t xml:space="preserve">. </w:t>
      </w:r>
      <w:bookmarkEnd w:id="1"/>
    </w:p>
    <w:p w14:paraId="3BB0BEA7" w14:textId="79DCF05F" w:rsidR="00E84DD1" w:rsidRPr="00A82F5A" w:rsidRDefault="00E84DD1" w:rsidP="00C32B07">
      <w:pPr>
        <w:pStyle w:val="SFParasubclause1-nonum"/>
        <w:outlineLvl w:val="9"/>
      </w:pPr>
      <w:bookmarkStart w:id="2" w:name="a776700"/>
      <w:r w:rsidRPr="00A82F5A">
        <w:t>"</w:t>
      </w:r>
      <w:r w:rsidRPr="00A82F5A">
        <w:rPr>
          <w:b/>
          <w:bCs/>
        </w:rPr>
        <w:t>Aggregated Statistics</w:t>
      </w:r>
      <w:r w:rsidRPr="00A82F5A">
        <w:t xml:space="preserve">" has the meaning set out in </w:t>
      </w:r>
      <w:hyperlink w:anchor="a151559" w:history="1">
        <w:r w:rsidRPr="00A82F5A">
          <w:rPr>
            <w:rStyle w:val="Hyperlink"/>
          </w:rPr>
          <w:t>Section 2(d)</w:t>
        </w:r>
      </w:hyperlink>
      <w:r w:rsidRPr="00A82F5A">
        <w:t>.</w:t>
      </w:r>
      <w:bookmarkEnd w:id="2"/>
    </w:p>
    <w:p w14:paraId="068ED487" w14:textId="60297F7A" w:rsidR="00E84DD1" w:rsidRPr="00A82F5A" w:rsidRDefault="00E84DD1" w:rsidP="00C32B07">
      <w:pPr>
        <w:pStyle w:val="SFParasubclause1-nonum"/>
        <w:outlineLvl w:val="9"/>
      </w:pPr>
      <w:bookmarkStart w:id="3" w:name="a480222"/>
      <w:r w:rsidRPr="00A82F5A">
        <w:t>"</w:t>
      </w:r>
      <w:r w:rsidRPr="00A82F5A">
        <w:rPr>
          <w:b/>
          <w:bCs/>
        </w:rPr>
        <w:t>AI Customer Input</w:t>
      </w:r>
      <w:r w:rsidRPr="00A82F5A">
        <w:t>" means information, data, materials, text, prompts, images, works, code, or other content that is input, entered, posted, uploaded, submitted, transferred, or otherwise transmitted by or on behalf of Customer or any other Authorized User through the Services</w:t>
      </w:r>
      <w:r w:rsidR="00202276">
        <w:t xml:space="preserve"> or </w:t>
      </w:r>
      <w:r w:rsidRPr="00A82F5A">
        <w:t>an AI Feature</w:t>
      </w:r>
      <w:bookmarkEnd w:id="3"/>
      <w:r w:rsidR="00253EB5" w:rsidRPr="00A82F5A">
        <w:t>.</w:t>
      </w:r>
    </w:p>
    <w:p w14:paraId="307BF9F0" w14:textId="0DD16570" w:rsidR="00E84DD1" w:rsidRPr="00A82F5A" w:rsidRDefault="00E84DD1" w:rsidP="00C32B07">
      <w:pPr>
        <w:pStyle w:val="SFParasubclause1-nonum"/>
        <w:outlineLvl w:val="9"/>
      </w:pPr>
      <w:bookmarkStart w:id="4" w:name="a847231"/>
      <w:r w:rsidRPr="00A82F5A">
        <w:t>"</w:t>
      </w:r>
      <w:r w:rsidRPr="00A82F5A">
        <w:rPr>
          <w:b/>
          <w:bCs/>
        </w:rPr>
        <w:t>AI Customer Output</w:t>
      </w:r>
      <w:r w:rsidRPr="00A82F5A">
        <w:t>" means information, data, materials, text, images, code, works, or other content generated by or otherwise output from an AI Feature in response to an AI Customer Input.</w:t>
      </w:r>
      <w:bookmarkEnd w:id="4"/>
    </w:p>
    <w:p w14:paraId="1F303D30" w14:textId="65574898" w:rsidR="00E84DD1" w:rsidRPr="00A82F5A" w:rsidRDefault="00E84DD1" w:rsidP="00C32B07">
      <w:pPr>
        <w:pStyle w:val="SFParasubclause1-nonum"/>
        <w:outlineLvl w:val="9"/>
      </w:pPr>
      <w:bookmarkStart w:id="5" w:name="a443898"/>
      <w:r w:rsidRPr="00A82F5A">
        <w:t>"</w:t>
      </w:r>
      <w:r w:rsidRPr="00A82F5A">
        <w:rPr>
          <w:b/>
          <w:bCs/>
        </w:rPr>
        <w:t>AI Feature</w:t>
      </w:r>
      <w:r w:rsidRPr="00A82F5A">
        <w:t>" means any feature, functionality, or component of the Services that incorporates, uses, depends on, or employs any AI Technology.</w:t>
      </w:r>
      <w:bookmarkEnd w:id="5"/>
    </w:p>
    <w:p w14:paraId="18A81B7A" w14:textId="193B8CD4" w:rsidR="00E84DD1" w:rsidRPr="00A82F5A" w:rsidRDefault="00E84DD1" w:rsidP="00C32B07">
      <w:pPr>
        <w:pStyle w:val="SFParasubclause1-nonum"/>
        <w:outlineLvl w:val="9"/>
      </w:pPr>
      <w:bookmarkStart w:id="6" w:name="a974104"/>
      <w:r w:rsidRPr="00A82F5A">
        <w:t>"</w:t>
      </w:r>
      <w:r w:rsidRPr="00A82F5A">
        <w:rPr>
          <w:b/>
          <w:bCs/>
        </w:rPr>
        <w:t>AI Technology</w:t>
      </w:r>
      <w:r w:rsidRPr="00A82F5A">
        <w:t xml:space="preserve">" means any and all machine learning, deep learning, and other artificial intelligence technologies, including statistical learning algorithms, models (including large language models), neural networks, and other artificial intelligence tools or methodologies, all software implementations of any of the foregoing, and related </w:t>
      </w:r>
      <w:r w:rsidRPr="00A82F5A">
        <w:lastRenderedPageBreak/>
        <w:t>hardware or equipment capable of generating various types of content (including text, images, video, audio, or computer code) based on user-supplied prompts.</w:t>
      </w:r>
      <w:bookmarkEnd w:id="6"/>
    </w:p>
    <w:p w14:paraId="72DC7A7B" w14:textId="3BF89E8B" w:rsidR="00654C46" w:rsidRDefault="00E84DD1" w:rsidP="00654C46">
      <w:pPr>
        <w:pStyle w:val="SFParasubclause1-nonum"/>
        <w:outlineLvl w:val="9"/>
      </w:pPr>
      <w:bookmarkStart w:id="7" w:name="a525699"/>
      <w:r w:rsidRPr="00A82F5A">
        <w:t>"</w:t>
      </w:r>
      <w:r w:rsidRPr="00A82F5A">
        <w:rPr>
          <w:b/>
          <w:bCs/>
        </w:rPr>
        <w:t>API</w:t>
      </w:r>
      <w:r w:rsidRPr="00A82F5A">
        <w:t xml:space="preserve">" means any application programming interface Provider makes available in connection with the Services as described on Provider's website available at </w:t>
      </w:r>
      <w:hyperlink r:id="rId8" w:history="1">
        <w:r w:rsidR="00D56113" w:rsidRPr="00D56113">
          <w:t xml:space="preserve"> </w:t>
        </w:r>
        <w:r w:rsidR="00D56113" w:rsidRPr="00D56113">
          <w:rPr>
            <w:rStyle w:val="Hyperlink"/>
          </w:rPr>
          <w:t>https://anoptimtomorrow.com/board-room</w:t>
        </w:r>
        <w:r w:rsidRPr="00D56113">
          <w:rPr>
            <w:rStyle w:val="Hyperlink"/>
          </w:rPr>
          <w:t>.</w:t>
        </w:r>
        <w:bookmarkEnd w:id="7"/>
      </w:hyperlink>
      <w:r w:rsidR="00654C46">
        <w:t xml:space="preserve"> </w:t>
      </w:r>
    </w:p>
    <w:p w14:paraId="77C6AB86" w14:textId="58954DF4" w:rsidR="00654C46" w:rsidRPr="00A82F5A" w:rsidRDefault="00654C46" w:rsidP="00654C46">
      <w:pPr>
        <w:pStyle w:val="SFParasubclause1-nonum"/>
        <w:outlineLvl w:val="9"/>
      </w:pPr>
      <w:r w:rsidRPr="00A82F5A">
        <w:t>"</w:t>
      </w:r>
      <w:r w:rsidRPr="00654C46">
        <w:rPr>
          <w:b/>
          <w:bCs/>
        </w:rPr>
        <w:t>App</w:t>
      </w:r>
      <w:r w:rsidRPr="00A82F5A">
        <w:t>"</w:t>
      </w:r>
      <w:r w:rsidRPr="00654C46">
        <w:t xml:space="preserve"> means Provider’s proprietary software application, including any web-based, desktop, mobile, or other version of the </w:t>
      </w:r>
      <w:proofErr w:type="gramStart"/>
      <w:r w:rsidRPr="00654C46">
        <w:t>OPT!M</w:t>
      </w:r>
      <w:proofErr w:type="gramEnd"/>
      <w:r w:rsidRPr="00654C46">
        <w:t xml:space="preserve"> Board Room application, through which Customer or any Authorized User accesses or uses the Services, manages subscriptions or billing, accepts or re-accepts this Agreement, receives notices, or uses any related features or functionality made available by Provider.</w:t>
      </w:r>
    </w:p>
    <w:p w14:paraId="2F6C19D0" w14:textId="601EC7B2" w:rsidR="00E84DD1" w:rsidRPr="00A82F5A" w:rsidRDefault="00E84DD1" w:rsidP="00C32B07">
      <w:pPr>
        <w:pStyle w:val="SFParasubclause1-nonum"/>
        <w:outlineLvl w:val="9"/>
      </w:pPr>
      <w:bookmarkStart w:id="8" w:name="a293261"/>
      <w:r w:rsidRPr="00A82F5A">
        <w:t>"</w:t>
      </w:r>
      <w:r w:rsidRPr="00A82F5A">
        <w:rPr>
          <w:b/>
          <w:bCs/>
        </w:rPr>
        <w:t>AUP</w:t>
      </w:r>
      <w:r w:rsidRPr="00A82F5A">
        <w:t xml:space="preserve">" has the meaning set out in </w:t>
      </w:r>
      <w:hyperlink w:anchor="a685706" w:history="1">
        <w:r w:rsidRPr="00A82F5A">
          <w:rPr>
            <w:rStyle w:val="Hyperlink"/>
          </w:rPr>
          <w:t>Section 3(a)</w:t>
        </w:r>
      </w:hyperlink>
      <w:r w:rsidRPr="00A82F5A">
        <w:t>.</w:t>
      </w:r>
      <w:bookmarkEnd w:id="8"/>
    </w:p>
    <w:p w14:paraId="612705DF" w14:textId="77777777" w:rsidR="00E84DD1" w:rsidRPr="00A82F5A" w:rsidRDefault="00E84DD1" w:rsidP="00C32B07">
      <w:pPr>
        <w:pStyle w:val="SFParasubclause1-nonum"/>
        <w:outlineLvl w:val="9"/>
      </w:pPr>
      <w:bookmarkStart w:id="9" w:name="a929752"/>
      <w:r w:rsidRPr="00A82F5A">
        <w:t>"</w:t>
      </w:r>
      <w:r w:rsidRPr="00A82F5A">
        <w:rPr>
          <w:b/>
        </w:rPr>
        <w:t>Authorized User</w:t>
      </w:r>
      <w:r w:rsidRPr="00A82F5A">
        <w:t>" means Customer and Customer's employees, consultants, contractors, and agents (</w:t>
      </w:r>
      <w:proofErr w:type="spellStart"/>
      <w:r w:rsidRPr="00A82F5A">
        <w:t>i</w:t>
      </w:r>
      <w:proofErr w:type="spellEnd"/>
      <w:r w:rsidRPr="00A82F5A">
        <w:t>) who are authorized by Customer to access and use the Services under the rights granted to Customer under this Agreement and (ii) for whom access to the Services has been purchased hereunder.</w:t>
      </w:r>
      <w:bookmarkEnd w:id="9"/>
    </w:p>
    <w:p w14:paraId="31191687" w14:textId="48E2A960" w:rsidR="00E84DD1" w:rsidRPr="00A82F5A" w:rsidRDefault="00E84DD1" w:rsidP="00C32B07">
      <w:pPr>
        <w:pStyle w:val="SFParasubclause1-nonum"/>
        <w:outlineLvl w:val="9"/>
      </w:pPr>
      <w:bookmarkStart w:id="10" w:name="a403238"/>
      <w:r w:rsidRPr="00A82F5A">
        <w:t>"</w:t>
      </w:r>
      <w:r w:rsidRPr="00A82F5A">
        <w:rPr>
          <w:b/>
          <w:bCs/>
        </w:rPr>
        <w:t>Confidential Information</w:t>
      </w:r>
      <w:r w:rsidRPr="00A82F5A">
        <w:t xml:space="preserve">" has the meaning set out in </w:t>
      </w:r>
      <w:r w:rsidRPr="00A82F5A">
        <w:fldChar w:fldCharType="begin"/>
      </w:r>
      <w:r w:rsidRPr="00A82F5A">
        <w:instrText>PAGEREF a767985\# "'Section '"  \h</w:instrText>
      </w:r>
      <w:r w:rsidRPr="00A82F5A">
        <w:fldChar w:fldCharType="separate"/>
      </w:r>
      <w:r w:rsidRPr="00A82F5A">
        <w:t xml:space="preserve">Section </w:t>
      </w:r>
      <w:r w:rsidRPr="00A82F5A">
        <w:fldChar w:fldCharType="end"/>
      </w:r>
      <w:r w:rsidRPr="00A82F5A">
        <w:fldChar w:fldCharType="begin"/>
      </w:r>
      <w:r w:rsidRPr="00A82F5A">
        <w:instrText>REF a767985 \h \w</w:instrText>
      </w:r>
      <w:r w:rsidR="0076428A" w:rsidRPr="00A82F5A">
        <w:instrText xml:space="preserve"> \* MERGEFORMAT </w:instrText>
      </w:r>
      <w:r w:rsidRPr="00A82F5A">
        <w:fldChar w:fldCharType="separate"/>
      </w:r>
      <w:r w:rsidRPr="00A82F5A">
        <w:t>6</w:t>
      </w:r>
      <w:r w:rsidRPr="00A82F5A">
        <w:fldChar w:fldCharType="end"/>
      </w:r>
      <w:r w:rsidRPr="00A82F5A">
        <w:t>.</w:t>
      </w:r>
      <w:bookmarkEnd w:id="10"/>
    </w:p>
    <w:p w14:paraId="2A81FCB4" w14:textId="178A3B79" w:rsidR="00E84DD1" w:rsidRPr="00A82F5A" w:rsidRDefault="00E84DD1" w:rsidP="00C32B07">
      <w:pPr>
        <w:pStyle w:val="SFParasubclause1-nonum"/>
        <w:outlineLvl w:val="9"/>
      </w:pPr>
      <w:bookmarkStart w:id="11" w:name="a889080"/>
      <w:r w:rsidRPr="00A82F5A">
        <w:t>"</w:t>
      </w:r>
      <w:r w:rsidRPr="00A82F5A">
        <w:rPr>
          <w:b/>
          <w:bCs/>
        </w:rPr>
        <w:t>Customer Customizations</w:t>
      </w:r>
      <w:r w:rsidRPr="00A82F5A">
        <w:t>" means modifications, enhancements, refinements, adaptations, customizations, and derivative works of the Services/AI Features created or developed by Customer or its Authorized Users through fine-tuning, grounding, or similar methods described in the Documentation.</w:t>
      </w:r>
      <w:bookmarkEnd w:id="11"/>
    </w:p>
    <w:p w14:paraId="57C8600D" w14:textId="7355BF14" w:rsidR="00E84DD1" w:rsidRPr="00A82F5A" w:rsidRDefault="00E84DD1" w:rsidP="00C32B07">
      <w:pPr>
        <w:pStyle w:val="SFParasubclause1-nonum"/>
        <w:outlineLvl w:val="9"/>
      </w:pPr>
      <w:bookmarkStart w:id="12" w:name="a786047"/>
      <w:r w:rsidRPr="00A82F5A">
        <w:t>"</w:t>
      </w:r>
      <w:r w:rsidRPr="00A82F5A">
        <w:rPr>
          <w:b/>
        </w:rPr>
        <w:t>Customer Data</w:t>
      </w:r>
      <w:r w:rsidRPr="00A82F5A">
        <w:t>" means AI Customer Input and AI Customer Output</w:t>
      </w:r>
      <w:r w:rsidR="00202276">
        <w:t xml:space="preserve"> or </w:t>
      </w:r>
      <w:r w:rsidRPr="00A82F5A">
        <w:t>information, data, and other content, in any form or medium, that is submitted, entered, posted, or otherwise transmitted by or on behalf of Customer or any other Authorized User through the Services, and any outputs based thereon or derived therefrom, including AI Customer Input and AI Customer Output. Customer Data does not include Aggregated Statistics.</w:t>
      </w:r>
      <w:bookmarkEnd w:id="12"/>
    </w:p>
    <w:p w14:paraId="3D19CAAF" w14:textId="72EED721" w:rsidR="00E84DD1" w:rsidRPr="00A82F5A" w:rsidRDefault="00E84DD1" w:rsidP="00C32B07">
      <w:pPr>
        <w:pStyle w:val="SFParasubclause1-nonum"/>
        <w:outlineLvl w:val="9"/>
      </w:pPr>
      <w:bookmarkStart w:id="13" w:name="a369590"/>
      <w:r w:rsidRPr="00A82F5A">
        <w:t>"</w:t>
      </w:r>
      <w:r w:rsidRPr="00A82F5A">
        <w:rPr>
          <w:b/>
        </w:rPr>
        <w:t>Documentation</w:t>
      </w:r>
      <w:r w:rsidRPr="00A82F5A">
        <w:t>" means Provider's user manuals, handbooks, model cards, and guides relating to the Services provided by Provider to Customer either electronically or in hard copy form</w:t>
      </w:r>
      <w:r w:rsidR="009B0B0A">
        <w:t xml:space="preserve"> or </w:t>
      </w:r>
      <w:r w:rsidRPr="00A82F5A">
        <w:t xml:space="preserve">end user documentation relating to the Services available at </w:t>
      </w:r>
      <w:r w:rsidR="00D56113" w:rsidRPr="00D56113">
        <w:t>https://anoptimtomorrow.com/board-room</w:t>
      </w:r>
      <w:r w:rsidRPr="00A82F5A">
        <w:t>.</w:t>
      </w:r>
      <w:bookmarkEnd w:id="13"/>
    </w:p>
    <w:p w14:paraId="729754CA" w14:textId="1148BC87" w:rsidR="0074655E" w:rsidRPr="00A82F5A" w:rsidRDefault="0074655E" w:rsidP="00C32B07">
      <w:pPr>
        <w:pStyle w:val="SFParasubclause1-nonum"/>
        <w:outlineLvl w:val="9"/>
      </w:pPr>
      <w:r w:rsidRPr="00A82F5A">
        <w:t>"</w:t>
      </w:r>
      <w:r w:rsidRPr="00A82F5A">
        <w:rPr>
          <w:b/>
        </w:rPr>
        <w:t>Eligible User</w:t>
      </w:r>
      <w:r w:rsidRPr="00A82F5A">
        <w:t>" means any individual who is (1)</w:t>
      </w:r>
      <w:r w:rsidR="00615052" w:rsidRPr="00A82F5A">
        <w:t xml:space="preserve"> at least 18 years of age (or the age of majority in your jurisdiction), (2) has the legal capacity to enter into a binding contract</w:t>
      </w:r>
      <w:r w:rsidR="00276F32" w:rsidRPr="00A82F5A">
        <w:t xml:space="preserve">, and (3) provides all accurate and complete information when prompted. </w:t>
      </w:r>
    </w:p>
    <w:p w14:paraId="21816DFF" w14:textId="1EAB02F9" w:rsidR="00E84DD1" w:rsidRPr="00A82F5A" w:rsidRDefault="00E84DD1" w:rsidP="00C32B07">
      <w:pPr>
        <w:pStyle w:val="SFParasubclause1-nonum"/>
        <w:outlineLvl w:val="9"/>
      </w:pPr>
      <w:bookmarkStart w:id="14" w:name="a681131"/>
      <w:r w:rsidRPr="00A82F5A">
        <w:t>"</w:t>
      </w:r>
      <w:r w:rsidRPr="00A82F5A">
        <w:rPr>
          <w:b/>
          <w:bCs/>
        </w:rPr>
        <w:t>Feedback</w:t>
      </w:r>
      <w:r w:rsidRPr="00A82F5A">
        <w:t xml:space="preserve">" has the meaning set out in </w:t>
      </w:r>
      <w:hyperlink w:anchor="a824240" w:history="1">
        <w:r w:rsidRPr="00A82F5A">
          <w:rPr>
            <w:rStyle w:val="Hyperlink"/>
          </w:rPr>
          <w:t>Section 8(d)</w:t>
        </w:r>
      </w:hyperlink>
      <w:r w:rsidRPr="00A82F5A">
        <w:t>.</w:t>
      </w:r>
      <w:bookmarkEnd w:id="14"/>
    </w:p>
    <w:p w14:paraId="7D65A1FB" w14:textId="3A88B01A" w:rsidR="00E84DD1" w:rsidRPr="00A82F5A" w:rsidRDefault="00E84DD1" w:rsidP="00C32B07">
      <w:pPr>
        <w:pStyle w:val="SFParasubclause1-nonum"/>
        <w:outlineLvl w:val="9"/>
      </w:pPr>
      <w:bookmarkStart w:id="15" w:name="a632717"/>
      <w:r w:rsidRPr="00A82F5A">
        <w:t>"</w:t>
      </w:r>
      <w:r w:rsidRPr="00A82F5A">
        <w:rPr>
          <w:b/>
          <w:bCs/>
        </w:rPr>
        <w:t>Fees</w:t>
      </w:r>
      <w:r w:rsidRPr="00A82F5A">
        <w:t xml:space="preserve">" has the meaning set out in </w:t>
      </w:r>
      <w:r w:rsidRPr="00A82F5A">
        <w:fldChar w:fldCharType="begin"/>
      </w:r>
      <w:r w:rsidRPr="00A82F5A">
        <w:instrText>PAGEREF a165355\# "'Section '"  \h</w:instrText>
      </w:r>
      <w:r w:rsidRPr="00A82F5A">
        <w:fldChar w:fldCharType="separate"/>
      </w:r>
      <w:r w:rsidRPr="00A82F5A">
        <w:t xml:space="preserve">Section </w:t>
      </w:r>
      <w:r w:rsidRPr="00A82F5A">
        <w:fldChar w:fldCharType="end"/>
      </w:r>
      <w:r w:rsidRPr="00A82F5A">
        <w:fldChar w:fldCharType="begin"/>
      </w:r>
      <w:r w:rsidRPr="00A82F5A">
        <w:instrText>REF a165355 \h \w</w:instrText>
      </w:r>
      <w:r w:rsidR="0076428A" w:rsidRPr="00A82F5A">
        <w:instrText xml:space="preserve"> \* MERGEFORMAT </w:instrText>
      </w:r>
      <w:r w:rsidRPr="00A82F5A">
        <w:fldChar w:fldCharType="separate"/>
      </w:r>
      <w:r w:rsidRPr="00A82F5A">
        <w:t>5</w:t>
      </w:r>
      <w:r w:rsidRPr="00A82F5A">
        <w:fldChar w:fldCharType="end"/>
      </w:r>
      <w:r w:rsidRPr="00A82F5A">
        <w:t>.</w:t>
      </w:r>
      <w:bookmarkEnd w:id="15"/>
    </w:p>
    <w:p w14:paraId="3F040BED" w14:textId="77777777" w:rsidR="00E84DD1" w:rsidRPr="00A82F5A" w:rsidRDefault="00E84DD1" w:rsidP="00C32B07">
      <w:pPr>
        <w:pStyle w:val="SFParasubclause1-nonum"/>
        <w:outlineLvl w:val="9"/>
      </w:pPr>
      <w:bookmarkStart w:id="16" w:name="a234444"/>
      <w:r w:rsidRPr="00A82F5A">
        <w:t>"</w:t>
      </w:r>
      <w:r w:rsidRPr="00A82F5A">
        <w:rPr>
          <w:b/>
          <w:bCs/>
        </w:rPr>
        <w:t>Losses</w:t>
      </w:r>
      <w:r w:rsidRPr="00A82F5A">
        <w:t xml:space="preserve">" has the meaning set out in </w:t>
      </w:r>
      <w:hyperlink w:anchor="a965423" w:history="1">
        <w:r w:rsidRPr="00A82F5A">
          <w:rPr>
            <w:rStyle w:val="Hyperlink"/>
          </w:rPr>
          <w:t>Section 10(a)(</w:t>
        </w:r>
        <w:proofErr w:type="spellStart"/>
        <w:r w:rsidRPr="00A82F5A">
          <w:rPr>
            <w:rStyle w:val="Hyperlink"/>
          </w:rPr>
          <w:t>i</w:t>
        </w:r>
        <w:proofErr w:type="spellEnd"/>
        <w:r w:rsidRPr="00A82F5A">
          <w:rPr>
            <w:rStyle w:val="Hyperlink"/>
          </w:rPr>
          <w:t>)</w:t>
        </w:r>
      </w:hyperlink>
      <w:r w:rsidRPr="00A82F5A">
        <w:t>.</w:t>
      </w:r>
      <w:bookmarkEnd w:id="16"/>
    </w:p>
    <w:p w14:paraId="194A52C0" w14:textId="19D80B91" w:rsidR="00E84DD1" w:rsidRPr="00A82F5A" w:rsidRDefault="00E84DD1" w:rsidP="00C32B07">
      <w:pPr>
        <w:pStyle w:val="SFParasubclause1-nonum"/>
        <w:outlineLvl w:val="9"/>
      </w:pPr>
      <w:bookmarkStart w:id="17" w:name="a334148"/>
      <w:r w:rsidRPr="00A82F5A">
        <w:lastRenderedPageBreak/>
        <w:t>"</w:t>
      </w:r>
      <w:r w:rsidRPr="00A82F5A">
        <w:rPr>
          <w:b/>
          <w:bCs/>
        </w:rPr>
        <w:t>Order</w:t>
      </w:r>
      <w:r w:rsidRPr="00A82F5A">
        <w:t xml:space="preserve">" means an ordering document or online order </w:t>
      </w:r>
      <w:proofErr w:type="gramStart"/>
      <w:r w:rsidRPr="00A82F5A">
        <w:t>entered into</w:t>
      </w:r>
      <w:proofErr w:type="gramEnd"/>
      <w:r w:rsidRPr="00A82F5A">
        <w:t xml:space="preserve"> between you and us that references this Agreement and describes the Services you are subscribing to.</w:t>
      </w:r>
      <w:bookmarkEnd w:id="17"/>
    </w:p>
    <w:p w14:paraId="53554672" w14:textId="77777777" w:rsidR="00E84DD1" w:rsidRPr="00A82F5A" w:rsidRDefault="00E84DD1" w:rsidP="00C32B07">
      <w:pPr>
        <w:pStyle w:val="SFParasubclause1-nonum"/>
        <w:outlineLvl w:val="9"/>
      </w:pPr>
      <w:bookmarkStart w:id="18" w:name="a492562"/>
      <w:r w:rsidRPr="00A82F5A">
        <w:t>"</w:t>
      </w:r>
      <w:r w:rsidRPr="00A82F5A">
        <w:rPr>
          <w:b/>
          <w:bCs/>
        </w:rPr>
        <w:t>Personal Information</w:t>
      </w:r>
      <w:r w:rsidRPr="00A82F5A">
        <w:t>" means information that: (a) identifies or can be used to identify an individual (including, without limitation, names, signatures, addresses, telephone numbers, email addresses, and other unique identifiers); or (b) can be used to authenticate an individual (including, without limitation, employee identification numbers, government-issued identification numbers, passwords or PINs, user identification and account access credentials or passwords, financial account numbers, credit report information, student information, biometric, health, genetic, medical, or medical insurance data, answers to security questions, an individual's internet activity or similar interaction history, inferences drawn from other personal information to create consumer profiles, geolocation data, an individual's commercial, employment, or education history, and other personal characteristics and identifiers. Customer's business contact information is not by itself deemed to be Personal Information.</w:t>
      </w:r>
      <w:bookmarkEnd w:id="18"/>
    </w:p>
    <w:p w14:paraId="097C742F" w14:textId="3978A5CB" w:rsidR="00E84DD1" w:rsidRPr="00A82F5A" w:rsidRDefault="00E84DD1" w:rsidP="00C32B07">
      <w:pPr>
        <w:pStyle w:val="SFParasubclause1-nonum"/>
        <w:outlineLvl w:val="9"/>
      </w:pPr>
      <w:bookmarkStart w:id="19" w:name="a874197"/>
      <w:r w:rsidRPr="00A82F5A">
        <w:t>"</w:t>
      </w:r>
      <w:r w:rsidRPr="00A82F5A">
        <w:rPr>
          <w:b/>
          <w:bCs/>
        </w:rPr>
        <w:t>Privacy Policy</w:t>
      </w:r>
      <w:r w:rsidRPr="00A82F5A">
        <w:t xml:space="preserve">" has the meaning set out in </w:t>
      </w:r>
      <w:r w:rsidRPr="00A82F5A">
        <w:fldChar w:fldCharType="begin"/>
      </w:r>
      <w:r w:rsidRPr="00A82F5A">
        <w:instrText>PAGEREF a000038\# "'Section '"  \h</w:instrText>
      </w:r>
      <w:r w:rsidRPr="00A82F5A">
        <w:fldChar w:fldCharType="separate"/>
      </w:r>
      <w:r w:rsidRPr="00A82F5A">
        <w:t xml:space="preserve">Section </w:t>
      </w:r>
      <w:r w:rsidRPr="00A82F5A">
        <w:fldChar w:fldCharType="end"/>
      </w:r>
      <w:r w:rsidRPr="00A82F5A">
        <w:fldChar w:fldCharType="begin"/>
      </w:r>
      <w:r w:rsidRPr="00A82F5A">
        <w:instrText>REF a000038 \h \w</w:instrText>
      </w:r>
      <w:r w:rsidR="009A3DF4" w:rsidRPr="00A82F5A">
        <w:instrText xml:space="preserve"> \* MERGEFORMAT </w:instrText>
      </w:r>
      <w:r w:rsidRPr="00A82F5A">
        <w:fldChar w:fldCharType="separate"/>
      </w:r>
      <w:r w:rsidRPr="00A82F5A">
        <w:t>7</w:t>
      </w:r>
      <w:r w:rsidRPr="00A82F5A">
        <w:fldChar w:fldCharType="end"/>
      </w:r>
      <w:r w:rsidRPr="00A82F5A">
        <w:t>.</w:t>
      </w:r>
      <w:bookmarkEnd w:id="19"/>
    </w:p>
    <w:p w14:paraId="0681F0B7" w14:textId="7D36C6E1" w:rsidR="00E84DD1" w:rsidRPr="00A82F5A" w:rsidRDefault="00E84DD1" w:rsidP="00C32B07">
      <w:pPr>
        <w:pStyle w:val="SFParasubclause1-nonum"/>
        <w:outlineLvl w:val="9"/>
      </w:pPr>
      <w:bookmarkStart w:id="20" w:name="a881566"/>
      <w:r w:rsidRPr="00A82F5A">
        <w:t>"</w:t>
      </w:r>
      <w:r w:rsidRPr="00A82F5A">
        <w:rPr>
          <w:b/>
          <w:bCs/>
        </w:rPr>
        <w:t>Process</w:t>
      </w:r>
      <w:r w:rsidRPr="00A82F5A">
        <w:t>" means to take any action or perform any operation or set of operations that the Services are capable of taking or performing on any data, information, or other content, including to collect, receive, input, upload, download, record, reproduce, store, organize, combine, log, catalog, cross-reference, manage, maintain, copy, adapt, alter, translate, or make other improvements or derivative works, process, weigh, perform statistical analysis, retrieve, output, consult, use, perform, display, disseminate, transmit, submit, post, transfer, disclose, or otherwise provide or make available, or block, erase, or destroy. "</w:t>
      </w:r>
      <w:r w:rsidRPr="00A82F5A">
        <w:rPr>
          <w:b/>
          <w:bCs/>
        </w:rPr>
        <w:t>Processing</w:t>
      </w:r>
      <w:r w:rsidRPr="00A82F5A">
        <w:t>" and "</w:t>
      </w:r>
      <w:r w:rsidRPr="00A82F5A">
        <w:rPr>
          <w:b/>
          <w:bCs/>
        </w:rPr>
        <w:t>Processed</w:t>
      </w:r>
      <w:r w:rsidRPr="00A82F5A">
        <w:t>" have correlative meanings.</w:t>
      </w:r>
      <w:bookmarkEnd w:id="20"/>
    </w:p>
    <w:p w14:paraId="4A153A62" w14:textId="4F29782B" w:rsidR="00421398" w:rsidRPr="00A82F5A" w:rsidRDefault="00E84DD1" w:rsidP="00421398">
      <w:pPr>
        <w:pStyle w:val="SFParasubclause1-nonum"/>
        <w:outlineLvl w:val="9"/>
      </w:pPr>
      <w:bookmarkStart w:id="21" w:name="a355788"/>
      <w:r w:rsidRPr="00A82F5A">
        <w:t>"</w:t>
      </w:r>
      <w:r w:rsidRPr="00A82F5A">
        <w:rPr>
          <w:b/>
        </w:rPr>
        <w:t>Provider IP</w:t>
      </w:r>
      <w:r w:rsidRPr="00A82F5A">
        <w:t xml:space="preserve">" means the Services, Customer Customizations, the Documentation, and all intellectual property provided to Customer or any other Authorized User in connection with the foregoing. For </w:t>
      </w:r>
      <w:proofErr w:type="gramStart"/>
      <w:r w:rsidRPr="00A82F5A">
        <w:t>the avoidance</w:t>
      </w:r>
      <w:proofErr w:type="gramEnd"/>
      <w:r w:rsidRPr="00A82F5A">
        <w:t xml:space="preserve"> of doubt, Provider IP includes Aggregated Statistics and any information, data, or other content derived from Provider's monitoring of Customer's access to or use of the </w:t>
      </w:r>
      <w:r w:rsidR="00ED448A" w:rsidRPr="00A82F5A">
        <w:t>Services but</w:t>
      </w:r>
      <w:r w:rsidRPr="00A82F5A">
        <w:t xml:space="preserve"> does not include Customer Data. Provider IP includes all modifications, enhancements, refinements, adaptations, customizations, improvements, and derivative works of the Services</w:t>
      </w:r>
      <w:bookmarkStart w:id="22" w:name="a860634"/>
      <w:bookmarkEnd w:id="21"/>
    </w:p>
    <w:p w14:paraId="0840B3EB" w14:textId="5C0FBA13" w:rsidR="00E84DD1" w:rsidRPr="00A82F5A" w:rsidRDefault="00E84DD1" w:rsidP="0074655E">
      <w:pPr>
        <w:pStyle w:val="SFParasubclause1-nonum"/>
        <w:outlineLvl w:val="9"/>
      </w:pPr>
      <w:r w:rsidRPr="00A82F5A">
        <w:t>"</w:t>
      </w:r>
      <w:r w:rsidRPr="00A82F5A">
        <w:rPr>
          <w:b/>
        </w:rPr>
        <w:t>Services</w:t>
      </w:r>
      <w:r w:rsidRPr="00A82F5A">
        <w:t>" means the services provided by Provider under this Agreement</w:t>
      </w:r>
      <w:bookmarkEnd w:id="22"/>
      <w:r w:rsidR="00421398" w:rsidRPr="00A82F5A">
        <w:t xml:space="preserve">. Specifically, </w:t>
      </w:r>
      <w:proofErr w:type="gramStart"/>
      <w:r w:rsidR="00421398" w:rsidRPr="00A82F5A">
        <w:t>OPT!M</w:t>
      </w:r>
      <w:proofErr w:type="gramEnd"/>
      <w:r w:rsidR="00421398" w:rsidRPr="00A82F5A">
        <w:t xml:space="preserve"> Board Room is a meeting room for artificial-intelligence ("AI"): it lets you seat multiple third-party artificial-intelligence models ("AI Members") around one conversation, direct their discussion, and — with your explicit permission — let such AI Members take actions on your computer such as creating and editing files. AI Members are operated by third-party model providers (for example OpenAI, Anthropic, Google, and </w:t>
      </w:r>
      <w:proofErr w:type="spellStart"/>
      <w:r w:rsidR="00421398" w:rsidRPr="00A82F5A">
        <w:t>xAI</w:t>
      </w:r>
      <w:proofErr w:type="spellEnd"/>
      <w:r w:rsidR="00421398" w:rsidRPr="00A82F5A">
        <w:t xml:space="preserve">). </w:t>
      </w:r>
      <w:proofErr w:type="gramStart"/>
      <w:r w:rsidR="00421398" w:rsidRPr="00A82F5A">
        <w:t>OPT!M</w:t>
      </w:r>
      <w:proofErr w:type="gramEnd"/>
      <w:r w:rsidR="00421398" w:rsidRPr="00A82F5A">
        <w:t xml:space="preserve"> provides access to those models through its own provider accounts via the metered </w:t>
      </w:r>
      <w:proofErr w:type="spellStart"/>
      <w:proofErr w:type="gramStart"/>
      <w:r w:rsidR="00421398" w:rsidRPr="00ED448A">
        <w:t>Opt!mode</w:t>
      </w:r>
      <w:proofErr w:type="spellEnd"/>
      <w:proofErr w:type="gramEnd"/>
      <w:r w:rsidR="00421398" w:rsidRPr="00A82F5A">
        <w:t xml:space="preserve"> service; </w:t>
      </w:r>
      <w:proofErr w:type="gramStart"/>
      <w:r w:rsidR="00421398" w:rsidRPr="00A82F5A">
        <w:t>OPT!M</w:t>
      </w:r>
      <w:proofErr w:type="gramEnd"/>
      <w:r w:rsidR="00421398" w:rsidRPr="00A82F5A">
        <w:t xml:space="preserve"> does not create or control the models themselves.</w:t>
      </w:r>
    </w:p>
    <w:p w14:paraId="6763FF8D" w14:textId="77777777" w:rsidR="00E84DD1" w:rsidRPr="00A82F5A" w:rsidRDefault="00E84DD1" w:rsidP="00C32B07">
      <w:pPr>
        <w:pStyle w:val="SFParasubclause1-nonum"/>
        <w:outlineLvl w:val="9"/>
      </w:pPr>
      <w:bookmarkStart w:id="23" w:name="a625509"/>
      <w:r w:rsidRPr="00A82F5A">
        <w:lastRenderedPageBreak/>
        <w:t>"</w:t>
      </w:r>
      <w:r w:rsidRPr="00A82F5A">
        <w:rPr>
          <w:b/>
          <w:bCs/>
        </w:rPr>
        <w:t>Service Suspension</w:t>
      </w:r>
      <w:r w:rsidRPr="00A82F5A">
        <w:t xml:space="preserve">" has the meaning set out in </w:t>
      </w:r>
      <w:hyperlink w:anchor="a724817" w:history="1">
        <w:r w:rsidRPr="00A82F5A">
          <w:rPr>
            <w:rStyle w:val="Hyperlink"/>
          </w:rPr>
          <w:t>Section 2(f)</w:t>
        </w:r>
      </w:hyperlink>
      <w:r w:rsidRPr="00A82F5A">
        <w:t>.</w:t>
      </w:r>
      <w:bookmarkEnd w:id="23"/>
    </w:p>
    <w:p w14:paraId="024FA2DC" w14:textId="77777777" w:rsidR="00E84DD1" w:rsidRPr="00A82F5A" w:rsidRDefault="00E84DD1" w:rsidP="00C32B07">
      <w:pPr>
        <w:pStyle w:val="SFParasubclause1-nonum"/>
        <w:outlineLvl w:val="9"/>
      </w:pPr>
      <w:bookmarkStart w:id="24" w:name="a175113"/>
      <w:r w:rsidRPr="00A82F5A">
        <w:t>"</w:t>
      </w:r>
      <w:r w:rsidRPr="00A82F5A">
        <w:rPr>
          <w:b/>
          <w:bCs/>
        </w:rPr>
        <w:t>Term</w:t>
      </w:r>
      <w:r w:rsidRPr="00A82F5A">
        <w:t xml:space="preserve">" has the meaning set out in </w:t>
      </w:r>
      <w:hyperlink w:anchor="a411115" w:history="1">
        <w:r w:rsidRPr="00A82F5A">
          <w:rPr>
            <w:rStyle w:val="Hyperlink"/>
          </w:rPr>
          <w:t>Section 12(a)</w:t>
        </w:r>
      </w:hyperlink>
      <w:r w:rsidRPr="00A82F5A">
        <w:t>.</w:t>
      </w:r>
      <w:bookmarkEnd w:id="24"/>
    </w:p>
    <w:p w14:paraId="44279535" w14:textId="77777777" w:rsidR="00E84DD1" w:rsidRPr="00A82F5A" w:rsidRDefault="00E84DD1" w:rsidP="00C32B07">
      <w:pPr>
        <w:pStyle w:val="SFParasubclause1-nonum"/>
        <w:outlineLvl w:val="9"/>
      </w:pPr>
      <w:bookmarkStart w:id="25" w:name="a536399"/>
      <w:r w:rsidRPr="00A82F5A">
        <w:t>"</w:t>
      </w:r>
      <w:r w:rsidRPr="00A82F5A">
        <w:rPr>
          <w:b/>
          <w:bCs/>
        </w:rPr>
        <w:t>Third-Party Claim</w:t>
      </w:r>
      <w:r w:rsidRPr="00A82F5A">
        <w:t xml:space="preserve">" has the meaning set out in </w:t>
      </w:r>
      <w:hyperlink w:anchor="a965423" w:history="1">
        <w:r w:rsidRPr="00A82F5A">
          <w:rPr>
            <w:rStyle w:val="Hyperlink"/>
          </w:rPr>
          <w:t>Section 10(a)(</w:t>
        </w:r>
        <w:proofErr w:type="spellStart"/>
        <w:r w:rsidRPr="00A82F5A">
          <w:rPr>
            <w:rStyle w:val="Hyperlink"/>
          </w:rPr>
          <w:t>i</w:t>
        </w:r>
        <w:proofErr w:type="spellEnd"/>
        <w:r w:rsidRPr="00A82F5A">
          <w:rPr>
            <w:rStyle w:val="Hyperlink"/>
          </w:rPr>
          <w:t>)</w:t>
        </w:r>
      </w:hyperlink>
      <w:r w:rsidRPr="00A82F5A">
        <w:t>.</w:t>
      </w:r>
      <w:bookmarkEnd w:id="25"/>
    </w:p>
    <w:p w14:paraId="6F7BF5E4" w14:textId="2AA75094" w:rsidR="00E84DD1" w:rsidRPr="00A82F5A" w:rsidRDefault="00E84DD1" w:rsidP="00176648">
      <w:pPr>
        <w:pStyle w:val="SFParasubclause1-nonum"/>
        <w:outlineLvl w:val="9"/>
      </w:pPr>
      <w:bookmarkStart w:id="26" w:name="a422205"/>
      <w:r w:rsidRPr="00A82F5A">
        <w:t>"</w:t>
      </w:r>
      <w:r w:rsidRPr="00A82F5A">
        <w:rPr>
          <w:b/>
        </w:rPr>
        <w:t>Third-Party Products</w:t>
      </w:r>
      <w:r w:rsidRPr="00A82F5A">
        <w:t xml:space="preserve">" means any </w:t>
      </w:r>
      <w:proofErr w:type="gramStart"/>
      <w:r w:rsidRPr="00A82F5A">
        <w:t>products</w:t>
      </w:r>
      <w:proofErr w:type="gramEnd"/>
      <w:r w:rsidRPr="00A82F5A">
        <w:t>, technology, content, data, services, information, websites, or other materials that are owned by third parties and are included in, incorporated into, or accessible through the Services, including any third-party AI Technology.</w:t>
      </w:r>
      <w:bookmarkEnd w:id="26"/>
    </w:p>
    <w:p w14:paraId="019519AD" w14:textId="65587F08" w:rsidR="00E84DD1" w:rsidRPr="00A82F5A" w:rsidRDefault="00E84DD1" w:rsidP="00C32B07">
      <w:pPr>
        <w:pStyle w:val="SFParasubclause1-nonum"/>
        <w:outlineLvl w:val="9"/>
      </w:pPr>
      <w:bookmarkStart w:id="27" w:name="a485169"/>
      <w:r w:rsidRPr="00A82F5A">
        <w:t>"</w:t>
      </w:r>
      <w:r w:rsidRPr="00A82F5A">
        <w:rPr>
          <w:b/>
          <w:bCs/>
        </w:rPr>
        <w:t>Training Data</w:t>
      </w:r>
      <w:r w:rsidRPr="00A82F5A">
        <w:t>" means any and all information, data, materials, text, prompts, images, code, and other content that is used by or on behalf of Provider to train, validate, test, retrain, or improve any AI Technology incorporated into or used with, in connection with, or in support of, the Services.</w:t>
      </w:r>
      <w:bookmarkEnd w:id="27"/>
    </w:p>
    <w:p w14:paraId="5006C06A" w14:textId="77777777" w:rsidR="00E84DD1" w:rsidRPr="00A82F5A" w:rsidRDefault="00E84DD1" w:rsidP="00C32B07">
      <w:pPr>
        <w:pStyle w:val="SFPara-Clause"/>
        <w:outlineLvl w:val="9"/>
      </w:pPr>
      <w:bookmarkStart w:id="28" w:name="a109733"/>
      <w:r w:rsidRPr="00A82F5A">
        <w:rPr>
          <w:u w:val="single"/>
        </w:rPr>
        <w:t>Access and Use</w:t>
      </w:r>
      <w:r w:rsidRPr="00A82F5A">
        <w:t>.</w:t>
      </w:r>
      <w:bookmarkEnd w:id="28"/>
    </w:p>
    <w:p w14:paraId="2E106FB0" w14:textId="66C76BEF" w:rsidR="00E84DD1" w:rsidRPr="00A82F5A" w:rsidRDefault="00E84DD1" w:rsidP="00C32B07">
      <w:pPr>
        <w:pStyle w:val="SFParasubclause1"/>
        <w:outlineLvl w:val="9"/>
      </w:pPr>
      <w:bookmarkStart w:id="29" w:name="a945844"/>
      <w:r w:rsidRPr="00A82F5A">
        <w:rPr>
          <w:rStyle w:val="Title-Clause"/>
        </w:rPr>
        <w:t>Provision of Access</w:t>
      </w:r>
      <w:r w:rsidRPr="00A82F5A">
        <w:t xml:space="preserve">. Subject to and conditioned on your payment of </w:t>
      </w:r>
      <w:r w:rsidR="00176648" w:rsidRPr="00A82F5A">
        <w:t xml:space="preserve">subscription </w:t>
      </w:r>
      <w:r w:rsidRPr="00A82F5A">
        <w:t>Fees and compliance with all other</w:t>
      </w:r>
      <w:r w:rsidR="000725D2" w:rsidRPr="00A82F5A">
        <w:t xml:space="preserve"> </w:t>
      </w:r>
      <w:r w:rsidRPr="00A82F5A">
        <w:t xml:space="preserve">terms and conditions of this Agreement, Provider hereby grants you a non-exclusive except as set out in </w:t>
      </w:r>
      <w:hyperlink w:anchor="a293250" w:history="1">
        <w:r w:rsidRPr="00A82F5A">
          <w:rPr>
            <w:rStyle w:val="Hyperlink"/>
          </w:rPr>
          <w:t>Section 8(c)</w:t>
        </w:r>
      </w:hyperlink>
      <w:r w:rsidRPr="00A82F5A">
        <w:t xml:space="preserve"> regarding Customer Customizations, non-transferable right to access and use the Services</w:t>
      </w:r>
      <w:r w:rsidR="000725D2" w:rsidRPr="00A82F5A">
        <w:t xml:space="preserve"> </w:t>
      </w:r>
      <w:r w:rsidRPr="00A82F5A">
        <w:t xml:space="preserve">during the Term, solely for your </w:t>
      </w:r>
      <w:r w:rsidR="00E3131A" w:rsidRPr="00A82F5A">
        <w:t xml:space="preserve">personal </w:t>
      </w:r>
      <w:r w:rsidRPr="00A82F5A">
        <w:t xml:space="preserve">operations by Authorized Users under these terms and conditions. Provider shall provide you the necessary passwords and access credentials to allow you access to the Services. </w:t>
      </w:r>
      <w:bookmarkEnd w:id="29"/>
    </w:p>
    <w:p w14:paraId="47997553" w14:textId="71E603E7" w:rsidR="00E84DD1" w:rsidRPr="00A82F5A" w:rsidRDefault="00E84DD1" w:rsidP="00C32B07">
      <w:pPr>
        <w:pStyle w:val="SFParasubclause1"/>
        <w:outlineLvl w:val="9"/>
      </w:pPr>
      <w:bookmarkStart w:id="30" w:name="a534522"/>
      <w:r w:rsidRPr="00A82F5A">
        <w:rPr>
          <w:u w:val="single"/>
        </w:rPr>
        <w:t>Documentation License</w:t>
      </w:r>
      <w:r w:rsidRPr="00A82F5A">
        <w:t xml:space="preserve">. Subject to the terms and conditions contained in this Agreement, Provider hereby grants you a non-exclusive, non-sublicensable, non-transferable license for Authorized Users to use the Documentation during the Term solely for your internal </w:t>
      </w:r>
      <w:r w:rsidR="00E3131A" w:rsidRPr="00A82F5A">
        <w:t xml:space="preserve">personal </w:t>
      </w:r>
      <w:r w:rsidR="00F024B2">
        <w:t xml:space="preserve">non-commercial </w:t>
      </w:r>
      <w:r w:rsidRPr="00A82F5A">
        <w:t>purposes in connection with use of the Services.</w:t>
      </w:r>
      <w:bookmarkEnd w:id="30"/>
    </w:p>
    <w:p w14:paraId="1F7B1E10" w14:textId="760898C1" w:rsidR="00B46ACA" w:rsidRPr="00A82F5A" w:rsidRDefault="00E84DD1" w:rsidP="00E84DD1">
      <w:pPr>
        <w:pStyle w:val="SFParasubclause1"/>
        <w:outlineLvl w:val="9"/>
      </w:pPr>
      <w:bookmarkStart w:id="31" w:name="a242470"/>
      <w:r w:rsidRPr="00A82F5A">
        <w:rPr>
          <w:u w:val="single"/>
        </w:rPr>
        <w:t>Use Restrictions</w:t>
      </w:r>
      <w:r w:rsidRPr="00A82F5A">
        <w:t>. You shall not use the Services for any purposes beyond the scope of the access granted in this Agreement. You shall not at any time, directly or indirectly, and shall not permit any Authorized Users to: (</w:t>
      </w:r>
      <w:proofErr w:type="spellStart"/>
      <w:r w:rsidRPr="00A82F5A">
        <w:t>i</w:t>
      </w:r>
      <w:proofErr w:type="spellEnd"/>
      <w:r w:rsidRPr="00A82F5A">
        <w:t>) copy, modify, or create derivative works of the Services or Documentation, in whole or in part (ii) rent, lease, lend, sell, license, sublicense, assign, distribute, publish, transfer, or otherwise make available the Services</w:t>
      </w:r>
      <w:r w:rsidR="00E3131A" w:rsidRPr="00A82F5A">
        <w:t xml:space="preserve"> </w:t>
      </w:r>
      <w:r w:rsidRPr="00A82F5A">
        <w:t>or Documentation; (iii) reverse engineer, disassemble, decompile, decode, or duplicate the Services, reproduce Training Data, engage in model extraction, or otherwise attempt to derive or gain access to any source code, algorithm, model, model weights and parameters, or other underlying AI Technology or component of the Services, in whole or in part; (iv) access or use the Services to develop, train, or improve any other AI Technology</w:t>
      </w:r>
      <w:r w:rsidR="00077E02">
        <w:t xml:space="preserve"> or </w:t>
      </w:r>
      <w:r w:rsidRPr="00A82F5A">
        <w:t xml:space="preserve">a competing or similar product or service; (v) use web scraping, web harvesting, web data extraction or any other method to extract data from the Services or any AI Customer Output; (vi) remove any proprietary notices from the Services or Documentation; (vii) use the Services to create or generate AI Customer Output, or use AI Customer Output in a manner, that you know or should know infringes, misappropriates, or otherwise violates any intellectual property right or other right of any </w:t>
      </w:r>
      <w:r w:rsidRPr="00A82F5A">
        <w:lastRenderedPageBreak/>
        <w:t>person, or that violates any applicable law, regulation, or rule; or (viii) submit, enter, post, or otherwise transmit or Process any Personal Information through the Services.</w:t>
      </w:r>
      <w:bookmarkEnd w:id="31"/>
    </w:p>
    <w:p w14:paraId="01B48859" w14:textId="646448CA" w:rsidR="00E84DD1" w:rsidRPr="00A82F5A" w:rsidRDefault="00E84DD1" w:rsidP="00C32B07">
      <w:pPr>
        <w:pStyle w:val="SFParasubclause1"/>
        <w:outlineLvl w:val="9"/>
      </w:pPr>
      <w:bookmarkStart w:id="32" w:name="a151559"/>
      <w:r w:rsidRPr="00A82F5A">
        <w:rPr>
          <w:u w:val="single"/>
        </w:rPr>
        <w:t>Aggregated Statistics</w:t>
      </w:r>
      <w:r w:rsidRPr="00A82F5A">
        <w:t>. Notwithstanding anything to the contrary in this Agreement, Provider may monitor Customer's use of the Services and collect and compile data and information related to Customer's use of the Services to be used by Provider in an aggregated and anonymized manner, including to compile statistical and performance information related to the provision and operation of the Services ("</w:t>
      </w:r>
      <w:r w:rsidRPr="00A82F5A">
        <w:rPr>
          <w:b/>
        </w:rPr>
        <w:t>Aggregated Statistics</w:t>
      </w:r>
      <w:r w:rsidRPr="00A82F5A">
        <w:t xml:space="preserve">"). As between Provider and Customer, all </w:t>
      </w:r>
      <w:proofErr w:type="gramStart"/>
      <w:r w:rsidRPr="00A82F5A">
        <w:t>right</w:t>
      </w:r>
      <w:proofErr w:type="gramEnd"/>
      <w:r w:rsidRPr="00A82F5A">
        <w:t>, title, and interest in Aggregated Statistics, and all intellectual property rights therein, belong to and are retained solely by Provider. You agree that Provider may use and make publicly available Aggregated Statistics to the extent and in the manner permitted under applicable law</w:t>
      </w:r>
      <w:bookmarkEnd w:id="32"/>
      <w:r w:rsidR="00D022A0" w:rsidRPr="00A82F5A">
        <w:t>.</w:t>
      </w:r>
    </w:p>
    <w:p w14:paraId="1FE891BE" w14:textId="0B773309" w:rsidR="0061338C" w:rsidRPr="00A82F5A" w:rsidRDefault="00E84DD1" w:rsidP="00E84DD1">
      <w:pPr>
        <w:pStyle w:val="SFParasubclause1"/>
        <w:outlineLvl w:val="9"/>
      </w:pPr>
      <w:bookmarkStart w:id="33" w:name="a194237"/>
      <w:r w:rsidRPr="00A82F5A">
        <w:rPr>
          <w:u w:val="single"/>
        </w:rPr>
        <w:t>Reservation of Rights</w:t>
      </w:r>
      <w:r w:rsidRPr="00A82F5A">
        <w:t>. Provider reserves all rights not expressly granted to Customer in this Agreement. Except for the limited rights and licenses expressly granted under this Agreement, nothing in this Agreement grants, by implication, waiver, estoppel, or otherwise, to Customer or any third party, any intellectual property rights or other right, title, or interest in or to the Provider IP or Third-Party Products.</w:t>
      </w:r>
      <w:bookmarkEnd w:id="33"/>
    </w:p>
    <w:p w14:paraId="660CFBAB" w14:textId="18827431" w:rsidR="00E84DD1" w:rsidRPr="00A82F5A" w:rsidRDefault="00E84DD1" w:rsidP="00C32B07">
      <w:pPr>
        <w:pStyle w:val="SFParasubclause1"/>
        <w:outlineLvl w:val="9"/>
      </w:pPr>
      <w:bookmarkStart w:id="34" w:name="a724817"/>
      <w:r w:rsidRPr="00A82F5A">
        <w:rPr>
          <w:u w:val="single"/>
        </w:rPr>
        <w:t>Suspension</w:t>
      </w:r>
      <w:r w:rsidRPr="00A82F5A">
        <w:t>. Notwithstanding anything to the contrary in this Agreement, Provider may temporarily suspend Customer's and any other Authorized User's access to any portion or all of the Services if: (</w:t>
      </w:r>
      <w:proofErr w:type="spellStart"/>
      <w:r w:rsidRPr="00A82F5A">
        <w:t>i</w:t>
      </w:r>
      <w:proofErr w:type="spellEnd"/>
      <w:r w:rsidRPr="00A82F5A">
        <w:t xml:space="preserve">) Provider reasonably determines that (A) there is a threat or attack on any of the Provider IP; (B) Customer's or any other Authorized User's use of the Provider IP disrupts or poses a security risk to the Provider IP, to Provider, or to any other customer or vendor of Provider; (C) Customer or any other Authorized User is using the Provider IP for fraudulent or illegal activities; (D) subject to applicable law, Customer has ceased to continue its business in the ordinary course, made an assignment for the benefit of creditors or similar disposition of its assets, or become the subject of any bankruptcy, reorganization, liquidation, dissolution, or similar proceeding; (E) Provider's provision of the Services to Customer or any other Authorized User is prohibited by applicable law; or (F) Customer is using the Services in material violation of </w:t>
      </w:r>
      <w:hyperlink w:anchor="a242470" w:history="1">
        <w:r w:rsidRPr="00A82F5A">
          <w:rPr>
            <w:rStyle w:val="Hyperlink"/>
          </w:rPr>
          <w:t>Section 2(c)</w:t>
        </w:r>
      </w:hyperlink>
      <w:r w:rsidRPr="00A82F5A">
        <w:t xml:space="preserve"> or the AUP; (ii) any vendor of Provider has suspended or terminated Provider's access to or use of any third-party services or products required to enable Customer to access and use the Services; or (iii) in accordance with </w:t>
      </w:r>
      <w:r w:rsidRPr="00A82F5A">
        <w:fldChar w:fldCharType="begin"/>
      </w:r>
      <w:r w:rsidRPr="00A82F5A">
        <w:instrText>PAGEREF a165355\# "'Section '"  \h</w:instrText>
      </w:r>
      <w:r w:rsidRPr="00A82F5A">
        <w:fldChar w:fldCharType="separate"/>
      </w:r>
      <w:r w:rsidRPr="00A82F5A">
        <w:t xml:space="preserve">Section </w:t>
      </w:r>
      <w:r w:rsidRPr="00A82F5A">
        <w:fldChar w:fldCharType="end"/>
      </w:r>
      <w:r w:rsidRPr="00A82F5A">
        <w:fldChar w:fldCharType="begin"/>
      </w:r>
      <w:r w:rsidRPr="00A82F5A">
        <w:instrText>REF a165355 \h \w</w:instrText>
      </w:r>
      <w:r w:rsidR="00A13EC8" w:rsidRPr="00A82F5A">
        <w:instrText xml:space="preserve"> \* MERGEFORMAT </w:instrText>
      </w:r>
      <w:r w:rsidRPr="00A82F5A">
        <w:fldChar w:fldCharType="separate"/>
      </w:r>
      <w:r w:rsidRPr="00A82F5A">
        <w:t>5</w:t>
      </w:r>
      <w:r w:rsidRPr="00A82F5A">
        <w:fldChar w:fldCharType="end"/>
      </w:r>
      <w:r w:rsidRPr="00A82F5A">
        <w:t xml:space="preserve"> (any such suspension described in subclause (</w:t>
      </w:r>
      <w:proofErr w:type="spellStart"/>
      <w:r w:rsidRPr="00A82F5A">
        <w:t>i</w:t>
      </w:r>
      <w:proofErr w:type="spellEnd"/>
      <w:r w:rsidRPr="00A82F5A">
        <w:t>), (ii), or (iii), a "</w:t>
      </w:r>
      <w:r w:rsidRPr="00A82F5A">
        <w:rPr>
          <w:b/>
        </w:rPr>
        <w:t>Service Suspension</w:t>
      </w:r>
      <w:r w:rsidRPr="00A82F5A">
        <w:t xml:space="preserve">"). </w:t>
      </w:r>
      <w:proofErr w:type="gramStart"/>
      <w:r w:rsidRPr="00A82F5A">
        <w:t>Provider</w:t>
      </w:r>
      <w:proofErr w:type="gramEnd"/>
      <w:r w:rsidRPr="00A82F5A">
        <w:t xml:space="preserve"> shall use commercially reasonable efforts to provide written notice of any Service Suspension to Customer and to provide updates regarding resumption of access to the Services following any Service Suspension. Provider shall use commercially reasonable efforts to resume providing access to the Services as soon as reasonably possible after the event giving rise to the Services Suspension is cured. Provider will have no liability for any damage, liabilities, losses (including any loss of data or profits), or any other consequences that Customer or any other Authorized User may incur </w:t>
      </w:r>
      <w:proofErr w:type="gramStart"/>
      <w:r w:rsidRPr="00A82F5A">
        <w:t>as a result of</w:t>
      </w:r>
      <w:proofErr w:type="gramEnd"/>
      <w:r w:rsidRPr="00A82F5A">
        <w:t xml:space="preserve"> a Service Suspension.</w:t>
      </w:r>
      <w:bookmarkEnd w:id="34"/>
    </w:p>
    <w:p w14:paraId="1B1FB684" w14:textId="77777777" w:rsidR="00E84DD1" w:rsidRPr="00A82F5A" w:rsidRDefault="00E84DD1" w:rsidP="00C32B07">
      <w:pPr>
        <w:pStyle w:val="SFPara-Clause"/>
        <w:outlineLvl w:val="9"/>
      </w:pPr>
      <w:bookmarkStart w:id="35" w:name="a235305"/>
      <w:r w:rsidRPr="00A82F5A">
        <w:rPr>
          <w:u w:val="single"/>
        </w:rPr>
        <w:t>Customer Responsibilities</w:t>
      </w:r>
      <w:r w:rsidRPr="00A82F5A">
        <w:t>.</w:t>
      </w:r>
      <w:bookmarkEnd w:id="35"/>
    </w:p>
    <w:p w14:paraId="2AA9A39F" w14:textId="261556DF" w:rsidR="00E84DD1" w:rsidRPr="00A82F5A" w:rsidRDefault="00E84DD1" w:rsidP="00C32B07">
      <w:pPr>
        <w:pStyle w:val="SFParasubclause1"/>
        <w:outlineLvl w:val="9"/>
      </w:pPr>
      <w:bookmarkStart w:id="36" w:name="a685706"/>
      <w:r w:rsidRPr="00A82F5A">
        <w:rPr>
          <w:u w:val="single"/>
        </w:rPr>
        <w:lastRenderedPageBreak/>
        <w:t>Acceptable Use Policy; Provider Policies</w:t>
      </w:r>
      <w:r w:rsidRPr="00A82F5A">
        <w:t>. The Services may not be used for unlawful, fraudulent, offensive, or obscene activity, as further described and set out in Provider's acceptable use policy ("</w:t>
      </w:r>
      <w:r w:rsidRPr="00A82F5A">
        <w:rPr>
          <w:b/>
        </w:rPr>
        <w:t>AUP</w:t>
      </w:r>
      <w:r w:rsidRPr="00A82F5A">
        <w:t xml:space="preserve">") located at </w:t>
      </w:r>
      <w:r w:rsidR="000766CB" w:rsidRPr="000766CB">
        <w:t>https://anoptimtomorrow.com/board-room</w:t>
      </w:r>
      <w:r w:rsidRPr="00A82F5A">
        <w:t>, as may be amended from time to time, which is hereby incorporated herein by reference. You shall comply with all terms and conditions of this Agreement, all applicable laws, rules, and regulations, and all guidelines, standards, requirements, and policies that may be posted on</w:t>
      </w:r>
      <w:r w:rsidR="00D56113" w:rsidRPr="00D56113">
        <w:t xml:space="preserve"> </w:t>
      </w:r>
      <w:hyperlink r:id="rId9" w:history="1">
        <w:r w:rsidR="00D56113" w:rsidRPr="00CE5A80">
          <w:rPr>
            <w:rStyle w:val="Hyperlink"/>
          </w:rPr>
          <w:t>https://anoptimtomorrow.com/board-room</w:t>
        </w:r>
      </w:hyperlink>
      <w:r w:rsidR="00D56113">
        <w:t xml:space="preserve"> </w:t>
      </w:r>
      <w:r w:rsidRPr="00A82F5A">
        <w:t>from time to time, which are hereby incorporated herein by reference, including the AUP.</w:t>
      </w:r>
      <w:bookmarkEnd w:id="36"/>
    </w:p>
    <w:p w14:paraId="12D14649" w14:textId="21523E4C" w:rsidR="00B46ACA" w:rsidRPr="00A82F5A" w:rsidRDefault="00E84DD1" w:rsidP="00E84DD1">
      <w:pPr>
        <w:pStyle w:val="SFParasubclause1"/>
        <w:outlineLvl w:val="9"/>
      </w:pPr>
      <w:bookmarkStart w:id="37" w:name="a819239"/>
      <w:r w:rsidRPr="00A82F5A">
        <w:rPr>
          <w:u w:val="single"/>
        </w:rPr>
        <w:t>Account Use</w:t>
      </w:r>
      <w:r w:rsidRPr="00A82F5A">
        <w:t xml:space="preserve">. You are responsible and liable for all uses of the Services and Documentation resulting from access provided by you, directly or indirectly, whether that access or use is permitted by or in violation of this Agreement. Without limiting the generality of the foregoing, you are responsible for all acts and omissions of Authorized Users, and any act or omission by an Authorized User that would constitute a breach of this Agreement if taken by you will be deemed a breach of this Agreement by you. You shall </w:t>
      </w:r>
      <w:proofErr w:type="gramStart"/>
      <w:r w:rsidRPr="00A82F5A">
        <w:t>use</w:t>
      </w:r>
      <w:proofErr w:type="gramEnd"/>
      <w:r w:rsidRPr="00A82F5A">
        <w:t xml:space="preserve"> reasonable efforts to make all Authorized Users aware of this Agreement's provisions as applicable to </w:t>
      </w:r>
      <w:proofErr w:type="gramStart"/>
      <w:r w:rsidRPr="00A82F5A">
        <w:t>such</w:t>
      </w:r>
      <w:proofErr w:type="gramEnd"/>
      <w:r w:rsidRPr="00A82F5A">
        <w:t xml:space="preserve"> Authorized User's use of the Services and shall cause Authorized Users to comply with such provisions.</w:t>
      </w:r>
      <w:bookmarkEnd w:id="37"/>
    </w:p>
    <w:p w14:paraId="3FBE7B5F" w14:textId="77777777" w:rsidR="00E84DD1" w:rsidRPr="00A82F5A" w:rsidRDefault="00E84DD1" w:rsidP="00C32B07">
      <w:pPr>
        <w:pStyle w:val="SFParasubclause1"/>
        <w:outlineLvl w:val="9"/>
      </w:pPr>
      <w:bookmarkStart w:id="38" w:name="a357918"/>
      <w:r w:rsidRPr="00A82F5A">
        <w:rPr>
          <w:u w:val="single"/>
        </w:rPr>
        <w:t>Use of AI Customer Output</w:t>
      </w:r>
      <w:r w:rsidRPr="00A82F5A">
        <w:t>. You are solely responsible for (</w:t>
      </w:r>
      <w:proofErr w:type="spellStart"/>
      <w:r w:rsidRPr="00A82F5A">
        <w:t>i</w:t>
      </w:r>
      <w:proofErr w:type="spellEnd"/>
      <w:r w:rsidRPr="00A82F5A">
        <w:t xml:space="preserve">) evaluating (including by human review) AI Customer Output for accuracy, completeness, and other factors relevant to your use before using, distributing, or relying on the AI Customer Output and (ii) your decisions, actions, and omissions in reliance or based on the AI Customer Output. </w:t>
      </w:r>
      <w:bookmarkEnd w:id="38"/>
    </w:p>
    <w:p w14:paraId="098FC654" w14:textId="77777777" w:rsidR="00E84DD1" w:rsidRPr="00A82F5A" w:rsidRDefault="00E84DD1" w:rsidP="00C32B07">
      <w:pPr>
        <w:pStyle w:val="SFParasubclause1"/>
        <w:outlineLvl w:val="9"/>
      </w:pPr>
      <w:bookmarkStart w:id="39" w:name="a153865"/>
      <w:r w:rsidRPr="00A82F5A">
        <w:rPr>
          <w:u w:val="single"/>
        </w:rPr>
        <w:t>Passwords and Access Credentials</w:t>
      </w:r>
      <w:r w:rsidRPr="00A82F5A">
        <w:t>. You are responsible for keeping your passwords and access credentials associated with the Services confidential. You shall not sell or transfer them to any other person or entity. You shall promptly notify us about any unauthorized access to your passwords or access credentials.</w:t>
      </w:r>
      <w:bookmarkEnd w:id="39"/>
    </w:p>
    <w:p w14:paraId="6BB83DAF" w14:textId="5E00E5E0" w:rsidR="00E84DD1" w:rsidRPr="00A82F5A" w:rsidRDefault="00E84DD1" w:rsidP="00C32B07">
      <w:pPr>
        <w:pStyle w:val="SFParasubclause1"/>
        <w:outlineLvl w:val="9"/>
        <w:rPr>
          <w:rStyle w:val="Heading1Char"/>
          <w:rFonts w:ascii="Times New Roman" w:hAnsi="Times New Roman" w:cs="Times New Roman"/>
          <w:sz w:val="24"/>
          <w:szCs w:val="24"/>
          <w:shd w:val="clear" w:color="auto" w:fill="FFFFFF"/>
        </w:rPr>
      </w:pPr>
      <w:bookmarkStart w:id="40" w:name="a999489"/>
      <w:r w:rsidRPr="00A82F5A">
        <w:rPr>
          <w:u w:val="single"/>
        </w:rPr>
        <w:t>Third-Party Products</w:t>
      </w:r>
      <w:r w:rsidRPr="00A82F5A">
        <w:t xml:space="preserve">. The Services may permit access to Third-Party Products. For purposes of this Agreement, these Third-Party Products are subject to their own terms and conditions which may be presented to you for acceptance by website link or otherwise. The Services may also include or incorporate Third-Party Products licensed or provided by third parties that require us to pass through additional terms to you. You shall comply with all such applicable pass-through terms as made available at </w:t>
      </w:r>
      <w:r w:rsidR="000766CB" w:rsidRPr="000766CB">
        <w:t>https://anoptimtomorrow.com/board-room</w:t>
      </w:r>
      <w:r w:rsidRPr="00A82F5A">
        <w:t>, through the Documentation, or otherwise, as such terms may be updated, modified, or added from time to time. We may add or remove Third-Party Products from time to time. If you do not agree to abide by the applicable terms for any Third-Party Products, then you should not install, access, or use these Third-Party Products or any Services that include or incorporate these Third-Party Products.</w:t>
      </w:r>
      <w:r w:rsidRPr="00A82F5A">
        <w:rPr>
          <w:rStyle w:val="Heading1Char"/>
          <w:rFonts w:ascii="Times New Roman" w:hAnsi="Times New Roman" w:cs="Times New Roman"/>
          <w:sz w:val="24"/>
          <w:szCs w:val="24"/>
          <w:shd w:val="clear" w:color="auto" w:fill="FFFFFF"/>
        </w:rPr>
        <w:t xml:space="preserve">  </w:t>
      </w:r>
      <w:bookmarkEnd w:id="40"/>
    </w:p>
    <w:p w14:paraId="1623531F" w14:textId="5B5D2DB0" w:rsidR="00E84DD1" w:rsidRPr="00A82F5A" w:rsidRDefault="00E84DD1" w:rsidP="00C32B07">
      <w:pPr>
        <w:pStyle w:val="SFPara-Clause"/>
        <w:outlineLvl w:val="9"/>
      </w:pPr>
      <w:bookmarkStart w:id="41" w:name="a000137"/>
      <w:r w:rsidRPr="00A82F5A">
        <w:rPr>
          <w:u w:val="single"/>
        </w:rPr>
        <w:t>Support</w:t>
      </w:r>
      <w:r w:rsidRPr="00A82F5A">
        <w:t>.</w:t>
      </w:r>
      <w:bookmarkEnd w:id="41"/>
    </w:p>
    <w:p w14:paraId="658C52B6" w14:textId="1D89FB02" w:rsidR="00E84DD1" w:rsidRPr="00A82F5A" w:rsidRDefault="00E84DD1" w:rsidP="00C32B07">
      <w:pPr>
        <w:pStyle w:val="SFParasubclause1"/>
        <w:outlineLvl w:val="9"/>
      </w:pPr>
      <w:bookmarkStart w:id="42" w:name="a162461"/>
      <w:r w:rsidRPr="00A82F5A">
        <w:rPr>
          <w:u w:val="single"/>
        </w:rPr>
        <w:t>Support</w:t>
      </w:r>
      <w:r w:rsidRPr="00A82F5A">
        <w:t>. This Agreement does not entitle Customer to any support for the Services.</w:t>
      </w:r>
      <w:bookmarkEnd w:id="42"/>
    </w:p>
    <w:p w14:paraId="3AC00433" w14:textId="4009CDC6" w:rsidR="00704D4C" w:rsidRPr="00A82F5A" w:rsidRDefault="00E84DD1" w:rsidP="00704D4C">
      <w:pPr>
        <w:pStyle w:val="SFPara-Clause"/>
        <w:outlineLvl w:val="9"/>
      </w:pPr>
      <w:bookmarkStart w:id="43" w:name="a165355"/>
      <w:r w:rsidRPr="00A82F5A">
        <w:rPr>
          <w:u w:val="single"/>
        </w:rPr>
        <w:lastRenderedPageBreak/>
        <w:t>Fees and Payment</w:t>
      </w:r>
      <w:r w:rsidRPr="00A82F5A">
        <w:t xml:space="preserve">. </w:t>
      </w:r>
      <w:r w:rsidR="001D78E8" w:rsidRPr="00A82F5A">
        <w:t>The Service requires an active subscr</w:t>
      </w:r>
      <w:r w:rsidR="00BC5E12" w:rsidRPr="00A82F5A">
        <w:t xml:space="preserve">iption.  </w:t>
      </w:r>
      <w:r w:rsidR="00591B26" w:rsidRPr="00A82F5A">
        <w:t xml:space="preserve">Current plans, prices, per-meeting AI Member limits, and weekly usage allowances are shown in the </w:t>
      </w:r>
      <w:r w:rsidR="00C64BDD">
        <w:t>A</w:t>
      </w:r>
      <w:r w:rsidR="00591B26" w:rsidRPr="00A82F5A">
        <w:t xml:space="preserve">pp and at </w:t>
      </w:r>
      <w:r w:rsidR="00C64BDD" w:rsidRPr="00C64BDD">
        <w:t>https://anoptimtomorrow.com/board-room</w:t>
      </w:r>
      <w:r w:rsidR="00C64BDD">
        <w:t>.</w:t>
      </w:r>
    </w:p>
    <w:p w14:paraId="4DA125F4" w14:textId="61520FDF" w:rsidR="006778C4" w:rsidRPr="00A82F5A" w:rsidRDefault="00704D4C" w:rsidP="006778C4">
      <w:pPr>
        <w:pStyle w:val="SFParasubclause1"/>
      </w:pPr>
      <w:r w:rsidRPr="00A82F5A">
        <w:t xml:space="preserve">In consideration of </w:t>
      </w:r>
      <w:proofErr w:type="gramStart"/>
      <w:r w:rsidRPr="00A82F5A">
        <w:t>OPT!M’s</w:t>
      </w:r>
      <w:proofErr w:type="gramEnd"/>
      <w:r w:rsidRPr="00A82F5A">
        <w:t xml:space="preserve"> provision of the Services, including access to the Platform, </w:t>
      </w:r>
      <w:r w:rsidR="00E84DD1" w:rsidRPr="00A82F5A">
        <w:t xml:space="preserve">Customer shall pay Provider the fees as described on </w:t>
      </w:r>
      <w:r w:rsidR="00B65784" w:rsidRPr="00C64BDD">
        <w:t>https://anoptimtomorrow.com/board-room</w:t>
      </w:r>
      <w:r w:rsidR="00B65784" w:rsidRPr="00A82F5A">
        <w:t xml:space="preserve"> </w:t>
      </w:r>
      <w:r w:rsidR="00B65784">
        <w:t>(</w:t>
      </w:r>
      <w:r w:rsidR="00E84DD1" w:rsidRPr="00A82F5A">
        <w:t>"</w:t>
      </w:r>
      <w:r w:rsidR="00E84DD1" w:rsidRPr="00A82F5A">
        <w:rPr>
          <w:b/>
        </w:rPr>
        <w:t>Fees</w:t>
      </w:r>
      <w:r w:rsidR="00E84DD1" w:rsidRPr="00A82F5A">
        <w:t xml:space="preserve">") </w:t>
      </w:r>
      <w:r w:rsidR="006C6906" w:rsidRPr="00A82F5A">
        <w:t>upon receipt of an</w:t>
      </w:r>
      <w:r w:rsidR="00E84DD1" w:rsidRPr="00A82F5A">
        <w:t xml:space="preserve"> invoice</w:t>
      </w:r>
      <w:r w:rsidR="006C6906" w:rsidRPr="00A82F5A">
        <w:t>, where applicable,</w:t>
      </w:r>
      <w:r w:rsidR="00E84DD1" w:rsidRPr="00A82F5A">
        <w:t xml:space="preserve"> without offset or deduction. </w:t>
      </w:r>
      <w:proofErr w:type="gramStart"/>
      <w:r w:rsidR="00E84DD1" w:rsidRPr="00A82F5A">
        <w:t>Customer</w:t>
      </w:r>
      <w:proofErr w:type="gramEnd"/>
      <w:r w:rsidR="00E84DD1" w:rsidRPr="00A82F5A">
        <w:t xml:space="preserve"> shall make all payments hereunder in US dollars on or before the due date. If Customer fails to make any payment when due, without limiting Provider's other rights and remedies: (</w:t>
      </w:r>
      <w:proofErr w:type="spellStart"/>
      <w:r w:rsidR="00E84DD1" w:rsidRPr="00A82F5A">
        <w:t>i</w:t>
      </w:r>
      <w:proofErr w:type="spellEnd"/>
      <w:r w:rsidR="00E84DD1" w:rsidRPr="00A82F5A">
        <w:t>) Provider may charge interest on the past due amount at the rate of 1.5% per month</w:t>
      </w:r>
      <w:r w:rsidR="006C6906" w:rsidRPr="00A82F5A">
        <w:t xml:space="preserve"> </w:t>
      </w:r>
      <w:r w:rsidR="00E84DD1" w:rsidRPr="00A82F5A">
        <w:t xml:space="preserve">calculated daily and compounded monthly or, if lower, the highest rate permitted under applicable law; (ii) Customer shall reimburse Provider for all reasonable costs incurred by Provider in collecting any late payments or interest, including attorneys' fees, court costs, and collection agency fees; and (iii) if the failure continues for </w:t>
      </w:r>
      <w:r w:rsidR="00234665" w:rsidRPr="00A82F5A">
        <w:t>three (3)</w:t>
      </w:r>
      <w:r w:rsidR="00E84DD1" w:rsidRPr="00A82F5A">
        <w:t xml:space="preserve"> days or more, Provider may suspend, under </w:t>
      </w:r>
      <w:hyperlink w:anchor="a724817" w:history="1">
        <w:r w:rsidR="00E84DD1" w:rsidRPr="00A82F5A">
          <w:rPr>
            <w:rStyle w:val="Hyperlink"/>
          </w:rPr>
          <w:t>Section 2(f)</w:t>
        </w:r>
      </w:hyperlink>
      <w:r w:rsidR="00E84DD1" w:rsidRPr="00A82F5A">
        <w:t>, Customer's and all other Authorized Users' access to any portion or all of the Services until such amounts are paid in full. All Fees and other amounts payable by Customer under this Agreement are exclusive of taxes and similar assessments. Customer is responsible for all sales, use, and excise taxes, and any other similar taxes, duties, and charges of any kind imposed by any federal, state, or local governmental or regulatory authority on any amounts payable by Customer hereunder, other than any taxes imposed on Provider's income</w:t>
      </w:r>
      <w:bookmarkEnd w:id="43"/>
    </w:p>
    <w:p w14:paraId="00CCAC23" w14:textId="687E3AC2" w:rsidR="006778C4" w:rsidRPr="00A82F5A" w:rsidRDefault="00234665" w:rsidP="006778C4">
      <w:pPr>
        <w:pStyle w:val="SFParasubclause1"/>
      </w:pPr>
      <w:r w:rsidRPr="00A82F5A">
        <w:rPr>
          <w:u w:val="single"/>
        </w:rPr>
        <w:t>Auto Renewal</w:t>
      </w:r>
      <w:r w:rsidRPr="00A82F5A">
        <w:t xml:space="preserve">. </w:t>
      </w:r>
      <w:r w:rsidR="006778C4" w:rsidRPr="00A82F5A">
        <w:t xml:space="preserve"> Subscriptions </w:t>
      </w:r>
      <w:proofErr w:type="gramStart"/>
      <w:r w:rsidR="006778C4" w:rsidRPr="00A82F5A">
        <w:t>renew</w:t>
      </w:r>
      <w:proofErr w:type="gramEnd"/>
      <w:r w:rsidR="006778C4" w:rsidRPr="00A82F5A">
        <w:t xml:space="preserve"> automatically each month until cancelled. You can cancel at any time through the billing portal in the app; cancellation takes effect at the end of the current billing period.</w:t>
      </w:r>
    </w:p>
    <w:p w14:paraId="0B22326A" w14:textId="77777777" w:rsidR="001003DC" w:rsidRPr="00A82F5A" w:rsidRDefault="001D78E8" w:rsidP="001003DC">
      <w:pPr>
        <w:pStyle w:val="SFParasubclause1"/>
        <w:rPr>
          <w:u w:val="single"/>
        </w:rPr>
      </w:pPr>
      <w:r w:rsidRPr="00A82F5A">
        <w:rPr>
          <w:u w:val="single"/>
        </w:rPr>
        <w:t>Usage allowances</w:t>
      </w:r>
      <w:r w:rsidRPr="00A82F5A">
        <w:rPr>
          <w:b/>
          <w:bCs/>
        </w:rPr>
        <w:t>.</w:t>
      </w:r>
      <w:r w:rsidRPr="00A82F5A">
        <w:t xml:space="preserve"> Each plan includes a weekly allowance of AI usage (measured in tokens) and a per-meeting limit on seated AI Members. Allowances </w:t>
      </w:r>
      <w:proofErr w:type="gramStart"/>
      <w:r w:rsidRPr="00A82F5A">
        <w:t>reset</w:t>
      </w:r>
      <w:proofErr w:type="gramEnd"/>
      <w:r w:rsidRPr="00A82F5A">
        <w:t xml:space="preserve"> weekly. When an allowance is exhausted, AI Members stop replying until the reset or an upgrade. Allowances are for your own use: reselling, sharing, pooling, or programmatically draining allowances </w:t>
      </w:r>
      <w:proofErr w:type="gramStart"/>
      <w:r w:rsidRPr="00A82F5A">
        <w:t>is</w:t>
      </w:r>
      <w:proofErr w:type="gramEnd"/>
      <w:r w:rsidR="00591B26" w:rsidRPr="00A82F5A">
        <w:t xml:space="preserve"> strictly</w:t>
      </w:r>
      <w:r w:rsidRPr="00A82F5A">
        <w:t xml:space="preserve"> prohibited.  We may apply reasonable fair-use safeguards to protect the Service.</w:t>
      </w:r>
    </w:p>
    <w:p w14:paraId="76386760" w14:textId="77777777" w:rsidR="001003DC" w:rsidRPr="00A82F5A" w:rsidRDefault="001D78E8" w:rsidP="001003DC">
      <w:pPr>
        <w:pStyle w:val="SFParasubclause1"/>
        <w:rPr>
          <w:u w:val="single"/>
        </w:rPr>
      </w:pPr>
      <w:r w:rsidRPr="00A82F5A">
        <w:rPr>
          <w:u w:val="single"/>
        </w:rPr>
        <w:t>Changes to plans and prices</w:t>
      </w:r>
      <w:r w:rsidRPr="00A82F5A">
        <w:t>. We may change prices or plan features prospectively. For price increases we will give you notice, and the change will apply from your next renewal after the notice period.</w:t>
      </w:r>
    </w:p>
    <w:p w14:paraId="247BAF1B" w14:textId="7B113780" w:rsidR="001D78E8" w:rsidRPr="00A82F5A" w:rsidRDefault="001D78E8" w:rsidP="00FC7D0F">
      <w:pPr>
        <w:pStyle w:val="SFParasubclause1"/>
      </w:pPr>
      <w:r w:rsidRPr="00A82F5A">
        <w:rPr>
          <w:u w:val="single"/>
        </w:rPr>
        <w:t>Refunds</w:t>
      </w:r>
      <w:r w:rsidRPr="00A82F5A">
        <w:rPr>
          <w:b/>
          <w:bCs/>
        </w:rPr>
        <w:t>.</w:t>
      </w:r>
      <w:r w:rsidRPr="00A82F5A">
        <w:t xml:space="preserve"> Except as otherwise required by applicable law, payments are non-refundable; when you cancel you keep access until the end of the paid period.</w:t>
      </w:r>
    </w:p>
    <w:p w14:paraId="40F8EAED" w14:textId="6F537C27" w:rsidR="00324218" w:rsidRPr="00A82F5A" w:rsidRDefault="00E84DD1" w:rsidP="00C32B07">
      <w:pPr>
        <w:pStyle w:val="SFPara-Clause"/>
        <w:outlineLvl w:val="9"/>
      </w:pPr>
      <w:bookmarkStart w:id="44" w:name="a767985"/>
      <w:r w:rsidRPr="00A82F5A">
        <w:rPr>
          <w:u w:val="single"/>
        </w:rPr>
        <w:t>Confidential Information</w:t>
      </w:r>
      <w:r w:rsidRPr="00A82F5A">
        <w:t xml:space="preserve">. </w:t>
      </w:r>
      <w:r w:rsidR="00324218" w:rsidRPr="00A82F5A">
        <w:t>All non-public, confidential or proprietary information of Provider including, but not limited to, trade secrets, technology, information pertaining to business operations and strategies, and information pertaining to technology, pricing, and marketing (collectively, “</w:t>
      </w:r>
      <w:r w:rsidR="00324218" w:rsidRPr="00A82F5A">
        <w:rPr>
          <w:b/>
        </w:rPr>
        <w:t>Confidential Information</w:t>
      </w:r>
      <w:r w:rsidR="00324218" w:rsidRPr="00A82F5A">
        <w:t>”), disclosed by Provider to Customer</w:t>
      </w:r>
      <w:r w:rsidR="00D066ED" w:rsidRPr="00A82F5A">
        <w:t xml:space="preserve"> whether disclosed orally or disclosed or accessed in written, electronic or other form or media, and whether or not marked, designated or otherwise identified as “confidential,” in connection </w:t>
      </w:r>
      <w:r w:rsidR="00D066ED" w:rsidRPr="00A82F5A">
        <w:lastRenderedPageBreak/>
        <w:t>with the provision of the Services and this Agreement is confidential, and shall not be disclosed or copied by Customer without the prior written consent of Provider. Confidential Information does not include information that is: (</w:t>
      </w:r>
      <w:proofErr w:type="spellStart"/>
      <w:r w:rsidR="00D066ED" w:rsidRPr="00A82F5A">
        <w:t>i</w:t>
      </w:r>
      <w:proofErr w:type="spellEnd"/>
      <w:r w:rsidR="00D066ED" w:rsidRPr="00A82F5A">
        <w:t>) in the public domain;</w:t>
      </w:r>
      <w:r w:rsidR="005B3ABF" w:rsidRPr="00A82F5A">
        <w:t xml:space="preserve"> (ii) irrefutably shown to be known to Customer at the time of disclosure; or (iii) rightfully obtained by Customer on a non-confidential basis from a third party.  Customer agrees to use the Confidential Information only to make use of the Services.  Provider shall be entitled to injunctive relief for any violation of this Section.</w:t>
      </w:r>
    </w:p>
    <w:p w14:paraId="0732E40F" w14:textId="78AB9106" w:rsidR="00E84DD1" w:rsidRPr="00A82F5A" w:rsidRDefault="00E84DD1" w:rsidP="00C32B07">
      <w:pPr>
        <w:pStyle w:val="SFPara-Clause"/>
        <w:outlineLvl w:val="9"/>
      </w:pPr>
      <w:bookmarkStart w:id="45" w:name="a000038"/>
      <w:bookmarkEnd w:id="44"/>
      <w:r w:rsidRPr="00A82F5A">
        <w:rPr>
          <w:u w:val="single"/>
        </w:rPr>
        <w:t>Privacy Policy</w:t>
      </w:r>
      <w:r w:rsidRPr="00A82F5A">
        <w:t>. Provider complies with its privacy policy, available at</w:t>
      </w:r>
      <w:r w:rsidR="000766CB">
        <w:t xml:space="preserve"> </w:t>
      </w:r>
      <w:r w:rsidR="000766CB" w:rsidRPr="000766CB">
        <w:t>https://anoptimtomorrow.com/board-room</w:t>
      </w:r>
      <w:r w:rsidRPr="00A82F5A">
        <w:t xml:space="preserve"> ("</w:t>
      </w:r>
      <w:r w:rsidRPr="00A82F5A">
        <w:rPr>
          <w:b/>
        </w:rPr>
        <w:t>Privacy Policy</w:t>
      </w:r>
      <w:r w:rsidRPr="00A82F5A">
        <w:t>"), in providing the Services. The Privacy Policy is subject to change as described therein. By accessing, using, and providing information to or through the Services, you acknowledge that you have reviewed and accepted our Privacy Policy, and you consent to all actions taken by us with respect to your information in compliance with the then-current version of our Privacy Policy.</w:t>
      </w:r>
      <w:bookmarkEnd w:id="45"/>
    </w:p>
    <w:p w14:paraId="4663D370" w14:textId="50C8CEEB" w:rsidR="00E84DD1" w:rsidRPr="00A82F5A" w:rsidRDefault="00E84DD1" w:rsidP="00C32B07">
      <w:pPr>
        <w:pStyle w:val="SFPara-Clause"/>
        <w:outlineLvl w:val="9"/>
      </w:pPr>
      <w:bookmarkStart w:id="46" w:name="a904128"/>
      <w:r w:rsidRPr="00A82F5A">
        <w:rPr>
          <w:u w:val="single"/>
        </w:rPr>
        <w:t>Intellectual Property Ownership; Feedback</w:t>
      </w:r>
      <w:r w:rsidRPr="00A82F5A">
        <w:t xml:space="preserve">. </w:t>
      </w:r>
      <w:bookmarkEnd w:id="46"/>
    </w:p>
    <w:p w14:paraId="38C9A46D" w14:textId="1A0CA062" w:rsidR="00875677" w:rsidRPr="00A82F5A" w:rsidRDefault="00E84DD1" w:rsidP="00C32B07">
      <w:pPr>
        <w:pStyle w:val="SFParasubclause1"/>
        <w:outlineLvl w:val="9"/>
      </w:pPr>
      <w:bookmarkStart w:id="47" w:name="a362219"/>
      <w:r w:rsidRPr="00A82F5A">
        <w:rPr>
          <w:u w:val="single"/>
        </w:rPr>
        <w:t>Provider IP</w:t>
      </w:r>
      <w:r w:rsidRPr="00A82F5A">
        <w:t xml:space="preserve">. </w:t>
      </w:r>
      <w:r w:rsidR="00875677" w:rsidRPr="00A82F5A">
        <w:t>Content made available through the Platform, including without limitation trademarks, service marks, logos, trade dress, inventions, algorithms, software, computer programs (in source code and object code), databases, artificial intelligence or machine‑learning models, user interfaces, workflows, scheduling and matching tools, content, documentation, and other materials (collectively, the “</w:t>
      </w:r>
      <w:r w:rsidR="00875677" w:rsidRPr="00A82F5A">
        <w:rPr>
          <w:b/>
          <w:bCs/>
        </w:rPr>
        <w:t>Platform Content</w:t>
      </w:r>
      <w:r w:rsidR="00875677" w:rsidRPr="00A82F5A">
        <w:t xml:space="preserve">”), whether registered or unregistered, may be protected by copyright, trademark, patent, trade secret, and/or other applicable laws of the United States and other jurisdictions.  Customer acknowledges and agrees that all </w:t>
      </w:r>
      <w:proofErr w:type="gramStart"/>
      <w:r w:rsidR="00875677" w:rsidRPr="00A82F5A">
        <w:t>right</w:t>
      </w:r>
      <w:proofErr w:type="gramEnd"/>
      <w:r w:rsidR="00875677" w:rsidRPr="00A82F5A">
        <w:t xml:space="preserve">, title, and </w:t>
      </w:r>
      <w:proofErr w:type="gramStart"/>
      <w:r w:rsidR="00875677" w:rsidRPr="00A82F5A">
        <w:t>interest</w:t>
      </w:r>
      <w:proofErr w:type="gramEnd"/>
      <w:r w:rsidR="00875677" w:rsidRPr="00A82F5A">
        <w:t xml:space="preserve"> in and to the Platform Content, and all associated intellectual property rights, are and shall remain the exclusive property of Provider and its affiliates</w:t>
      </w:r>
      <w:r w:rsidR="003C7750" w:rsidRPr="00A82F5A">
        <w:t xml:space="preserve">. Customer agrees not to remove, alter, or obscure any copyright, trademark, service mark, or other proprietary rights notices contained in or accompanying the Platform or the Platform Content. Except as expressly permitted by these </w:t>
      </w:r>
      <w:r w:rsidR="001F1391" w:rsidRPr="00A82F5A">
        <w:t>Terms,</w:t>
      </w:r>
      <w:r w:rsidR="003C7750" w:rsidRPr="00A82F5A">
        <w:t xml:space="preserve"> </w:t>
      </w:r>
      <w:r w:rsidR="00F024B2">
        <w:t>Customer</w:t>
      </w:r>
      <w:r w:rsidR="003C7750" w:rsidRPr="00A82F5A">
        <w:t xml:space="preserve"> may not copy, modify, adapt, create derivative works of, distribute, license, sell, transfer, publicly display, perform, transmit, broadcast, reverse engineer, decompile, disassemble, or otherwise exploit any Platform Content. Subject to Customer’s</w:t>
      </w:r>
      <w:r w:rsidR="00F53316" w:rsidRPr="00A82F5A">
        <w:t xml:space="preserve"> </w:t>
      </w:r>
      <w:r w:rsidR="000D7DC2">
        <w:t xml:space="preserve">compliance </w:t>
      </w:r>
      <w:r w:rsidR="00F53316" w:rsidRPr="00A82F5A">
        <w:t>with these Terms, Provider grants Customer a limited, non‑exclusive, non‑transferable, non‑sublicensable, revocable, royalty‑free license to access and use the Platform and to view and use the Platform Content solely for Customer’s internal, non‑commercial use. No ownership rights are transferred to Customer under this Agreement, and all rights not expressly granted are reserved by Provider.</w:t>
      </w:r>
    </w:p>
    <w:p w14:paraId="6A9CCFCA" w14:textId="74BF0BFC" w:rsidR="00E84DD1" w:rsidRPr="00A82F5A" w:rsidRDefault="00E84DD1" w:rsidP="00C32B07">
      <w:pPr>
        <w:pStyle w:val="SFParasubclause1"/>
        <w:outlineLvl w:val="9"/>
      </w:pPr>
      <w:bookmarkStart w:id="48" w:name="a824240"/>
      <w:bookmarkEnd w:id="47"/>
      <w:r w:rsidRPr="00A82F5A">
        <w:rPr>
          <w:u w:val="single"/>
        </w:rPr>
        <w:t>Feedback</w:t>
      </w:r>
      <w:r w:rsidRPr="00A82F5A">
        <w:t>. If you or any other Authorized User sends or transmits any communications or materials to us by mail, email, telephone, or otherwise, suggesting or recommending changes to the Services, including without limitation, new features or functionality relating thereto</w:t>
      </w:r>
      <w:r w:rsidR="007079B7" w:rsidRPr="00A82F5A">
        <w:t xml:space="preserve">, </w:t>
      </w:r>
      <w:r w:rsidRPr="00A82F5A">
        <w:t>or any comments, questions, suggestions, or the like ("</w:t>
      </w:r>
      <w:r w:rsidRPr="00A82F5A">
        <w:rPr>
          <w:b/>
        </w:rPr>
        <w:t>Feedback</w:t>
      </w:r>
      <w:r w:rsidRPr="00A82F5A">
        <w:t xml:space="preserve">"), we are free to use that Feedback. All Feedback is and will be treated as non-confidential. You hereby assign to us on your behalf, and shall cause your Authorized Users to assign to us, all right, title, and interest in, and we are free to use, without any attribution or compensation to you or any third party, any ideas, know-how, </w:t>
      </w:r>
      <w:r w:rsidRPr="00A82F5A">
        <w:lastRenderedPageBreak/>
        <w:t>concepts, techniques, or other intellectual property rights contained in the Feedback, for any purpose whatsoever, although we have no obligation to acknowledge receipt of or use any Feedback.</w:t>
      </w:r>
      <w:bookmarkEnd w:id="48"/>
    </w:p>
    <w:p w14:paraId="1CDC5F30" w14:textId="07791F33" w:rsidR="00E84DD1" w:rsidRPr="00A82F5A" w:rsidRDefault="00E84DD1" w:rsidP="00C32B07">
      <w:pPr>
        <w:pStyle w:val="SFPara-Clause"/>
        <w:outlineLvl w:val="9"/>
      </w:pPr>
      <w:bookmarkStart w:id="49" w:name="a000078"/>
      <w:r w:rsidRPr="00A82F5A">
        <w:rPr>
          <w:u w:val="single"/>
        </w:rPr>
        <w:t>Warranty Disclaimer</w:t>
      </w:r>
      <w:r w:rsidRPr="00A82F5A">
        <w:t xml:space="preserve">. </w:t>
      </w:r>
      <w:bookmarkEnd w:id="49"/>
    </w:p>
    <w:p w14:paraId="0B99E913" w14:textId="130B5722" w:rsidR="00E84DD1" w:rsidRDefault="00E84DD1" w:rsidP="00C32B07">
      <w:pPr>
        <w:pStyle w:val="SFParasubclause1"/>
        <w:outlineLvl w:val="9"/>
      </w:pPr>
      <w:bookmarkStart w:id="50" w:name="a810303"/>
      <w:r w:rsidRPr="00A82F5A">
        <w:t xml:space="preserve">THE SERVICES AND AI CUSTOMER OUTPUT ARE PROVIDED "AS IS" AND PROVIDER SPECIFICALLY DISCLAIMS ALL WARRANTIES, WHETHER EXPRESS, IMPLIED, STATUTORY, OR OTHERWISE. </w:t>
      </w:r>
      <w:proofErr w:type="gramStart"/>
      <w:r w:rsidRPr="00A82F5A">
        <w:t>PROVIDER</w:t>
      </w:r>
      <w:proofErr w:type="gramEnd"/>
      <w:r w:rsidRPr="00A82F5A">
        <w:t xml:space="preserve"> SPECIFICALLY DISCLAIMS ALL IMPLIED WARRANTIES OF MERCHANTABILITY, FITNESS FOR A PARTICULAR PURPOSE, TITLE, AND NON-INFRINGEMENT, AND ALL WARRANTIES ARISING FROM COURSE OF DEALING, USAGE, OR TRADE PRACTICE. PROVIDER MAKES NO WARRANTY OF ANY KIND THAT THE SERVICES, OR ANY PRODUCTS OR RESULTS OF THE USE THEREOF, INCLUDING ANY AI OUTPUTS, WILL MEET YOUR OR ANY OTHER PERSON'S OR ENTITY'S REQUIREMENTS, OPERATE WITHOUT INTERRUPTION, ACHIEVE ANY INTENDED RESULT, BE COMPATIBLE OR WORK WITH ANY OF YOUR OR ANY THIRD PARTY'S SOFTWARE, SYSTEM, OR OTHER SERVICES, OR BE SECURE, ACCURATE, COMPLETE, FREE OF HARMFUL CODE, OR ERROR-FREE, OR THAT ANY ERRORS OR DEFECTS CAN OR WILL BE CORRECTED. YOU ACKNOWLEDGE THAT, GIVEN THE NATURE OF THE SERVICES AND AI TECHNOLOGY, AI CUSTOMER OUTPUT (I) MAY BE INACCURATE, MISLEADING, BIASED, OR OFFENSIVE, (II) MAY BE THE SAME AS OR SIMILAR TO OUTPUT THE SERVICES GENERATE FOR OTHER CUSTOMERS, (III) MAY NOT QUALIFY FOR INTELLECTUAL PROPERTY PROTECTION, (IV) MAY BE SUBJECT TO THIRD PARTY TERMS, INCLUDING, AS APPLICABLE, OPEN SOURCE LICENSES, AND (V) DO NOT NECESSARILY REFLECT, AND MAY BE INCONSISTENT WITH, PROVIDER'S AND THIRD-PARTY PROVIDERS' VIEWS.</w:t>
      </w:r>
      <w:bookmarkEnd w:id="50"/>
    </w:p>
    <w:p w14:paraId="01211581" w14:textId="77777777" w:rsidR="00D27E04" w:rsidRPr="00D27E04" w:rsidRDefault="00D27E04" w:rsidP="00D27E04">
      <w:pPr>
        <w:pStyle w:val="SFParasubclause1"/>
      </w:pPr>
      <w:r w:rsidRPr="00D27E04">
        <w:rPr>
          <w:b/>
          <w:bCs/>
        </w:rPr>
        <w:t>Service Development; Updates; Availability.</w:t>
      </w:r>
      <w:r w:rsidRPr="00D27E04">
        <w:t xml:space="preserve"> Customer acknowledges that the Service is under active development. Provider may add, change, suspend, discontinue, or remove features, functionality, or components of the Service at any time, and Provider does not represent or warrant that the Service will be uninterrupted, error-free, or continuously available. All features, including those labeled beta, preview, experimental, or similar, are provided without any commitments, service levels, warranties, or obligations of any kind. </w:t>
      </w:r>
      <w:proofErr w:type="gramStart"/>
      <w:r w:rsidRPr="00D27E04">
        <w:t>Provider</w:t>
      </w:r>
      <w:proofErr w:type="gramEnd"/>
      <w:r w:rsidRPr="00D27E04">
        <w:t xml:space="preserve"> may issue application updates from time to time, and continued access to or use of the Service may require Customer to install or accept such updates.</w:t>
      </w:r>
    </w:p>
    <w:p w14:paraId="2A8F2697" w14:textId="77777777" w:rsidR="00E84DD1" w:rsidRPr="00A82F5A" w:rsidRDefault="00E84DD1" w:rsidP="00C32B07">
      <w:pPr>
        <w:pStyle w:val="SFPara-Clause"/>
        <w:outlineLvl w:val="9"/>
      </w:pPr>
      <w:bookmarkStart w:id="51" w:name="a000090"/>
      <w:r w:rsidRPr="00A82F5A">
        <w:rPr>
          <w:u w:val="single"/>
        </w:rPr>
        <w:t>Indemnification</w:t>
      </w:r>
      <w:r w:rsidRPr="00A82F5A">
        <w:t xml:space="preserve">. </w:t>
      </w:r>
      <w:bookmarkEnd w:id="51"/>
    </w:p>
    <w:p w14:paraId="6398455A" w14:textId="2DCD8430" w:rsidR="00E84DD1" w:rsidRPr="00A82F5A" w:rsidRDefault="00E84DD1" w:rsidP="00C32B07">
      <w:pPr>
        <w:pStyle w:val="SFParasubclause1"/>
        <w:outlineLvl w:val="9"/>
      </w:pPr>
      <w:bookmarkStart w:id="52" w:name="a129415"/>
      <w:r w:rsidRPr="00A82F5A">
        <w:rPr>
          <w:u w:val="single"/>
        </w:rPr>
        <w:t>Customer Indemnification</w:t>
      </w:r>
      <w:r w:rsidRPr="00A82F5A">
        <w:t>. Customer shall indemnify, hold harmless, and, at Provider's option, defend Provider and its officers, directors, employees, agents, affiliates, successors, and assigns from and against any and all Losses arising from or relating to any Third-Party Claim (</w:t>
      </w:r>
      <w:proofErr w:type="spellStart"/>
      <w:r w:rsidRPr="00A82F5A">
        <w:t>i</w:t>
      </w:r>
      <w:proofErr w:type="spellEnd"/>
      <w:r w:rsidRPr="00A82F5A">
        <w:t xml:space="preserve">) that the AI Customer Input or other Customer Data other than AI Customer Output, or Processing or any other use thereof in accordance with </w:t>
      </w:r>
      <w:r w:rsidRPr="00A82F5A">
        <w:lastRenderedPageBreak/>
        <w:t>this Agreement, infringes or misappropriates such third party's intellectual property rights; (ii) based on Customer's or any Authorized User's negligence or willful misconduct or use of the Services in a manner not authorized by this Agreement</w:t>
      </w:r>
      <w:r w:rsidR="009B0B0A">
        <w:t xml:space="preserve">, </w:t>
      </w:r>
      <w:r w:rsidRPr="00A82F5A">
        <w:t>in material violation of the terms of this Agreement</w:t>
      </w:r>
      <w:r w:rsidR="009B0B0A">
        <w:t xml:space="preserve">, </w:t>
      </w:r>
      <w:r w:rsidRPr="00A82F5A">
        <w:t xml:space="preserve"> </w:t>
      </w:r>
      <w:hyperlink w:anchor="a242470" w:history="1">
        <w:r w:rsidRPr="00A82F5A">
          <w:rPr>
            <w:rStyle w:val="Hyperlink"/>
          </w:rPr>
          <w:t>Section 2(c)</w:t>
        </w:r>
      </w:hyperlink>
      <w:r w:rsidR="009B0B0A">
        <w:t>,</w:t>
      </w:r>
      <w:r w:rsidRPr="00A82F5A">
        <w:t xml:space="preserve"> or the AUP or applicable laws; provided that Customer may not settle any Third-Party Claim against Provider unless Provider consents to such settlement, and further provided that Provider will have the right, at its option, to defend itself against any such Third-Party Claim or to participate in the defense thereof by counsel of its own choice.</w:t>
      </w:r>
      <w:bookmarkEnd w:id="52"/>
    </w:p>
    <w:p w14:paraId="63A97458" w14:textId="64CA54ED" w:rsidR="00E84DD1" w:rsidRPr="00A82F5A" w:rsidRDefault="00E84DD1" w:rsidP="00C32B07">
      <w:pPr>
        <w:pStyle w:val="SFParasubclause1"/>
        <w:outlineLvl w:val="9"/>
      </w:pPr>
      <w:bookmarkStart w:id="53" w:name="a846495"/>
      <w:r w:rsidRPr="00A82F5A">
        <w:rPr>
          <w:u w:val="single"/>
        </w:rPr>
        <w:t>Sole Remedy</w:t>
      </w:r>
      <w:r w:rsidRPr="00A82F5A">
        <w:t>. THIS SECTION 10 SETS OUT CUSTOMER'S SOLE REMEDIES AND PROVIDER'S SOLE LIABILITY AND OBLIGATION FOR ANY ACTUAL, THREATENED, OR ALLEGED CLAIMS THAT THE SERVICES OR AI CUSTOMER OUTPUT INFRINGE, MISAPPROPRIATE, OR OTHERWISE VIOLATE ANY INTELLECTUAL PROPERTY RIGHTS OF ANY THIRD PARTY. IN NO EVENT WILL PROVIDER'S LIABILITY UNDER THIS SECTION 10 EXCEED $</w:t>
      </w:r>
      <w:bookmarkEnd w:id="53"/>
      <w:r w:rsidR="000C049D" w:rsidRPr="00A82F5A">
        <w:t>1</w:t>
      </w:r>
      <w:r w:rsidR="007E1426" w:rsidRPr="00A82F5A">
        <w:t>,000.00</w:t>
      </w:r>
    </w:p>
    <w:p w14:paraId="76E14E53" w14:textId="6F5BB464" w:rsidR="00E84DD1" w:rsidRPr="00A82F5A" w:rsidRDefault="00E84DD1" w:rsidP="00C32B07">
      <w:pPr>
        <w:pStyle w:val="SFPara-Clause"/>
        <w:outlineLvl w:val="9"/>
      </w:pPr>
      <w:bookmarkStart w:id="54" w:name="a000086"/>
      <w:r w:rsidRPr="00A82F5A">
        <w:rPr>
          <w:u w:val="single"/>
        </w:rPr>
        <w:t>Limitations of Liability</w:t>
      </w:r>
      <w:r w:rsidRPr="00A82F5A">
        <w:t>. EXCEPT AS PROHIBITED BY LAW IN NO EVENT WILL PROVIDER</w:t>
      </w:r>
      <w:r w:rsidR="00790C68">
        <w:t xml:space="preserve"> </w:t>
      </w:r>
      <w:r w:rsidRPr="00A82F5A">
        <w:t>BE LIABLE UNDER OR IN CONNECTION WITH THIS AGREEMENT UNDER ANY LEGAL OR EQUITABLE THEORY, INCLUDING BREACH OF CONTRACT, TORT (INCLUDING NEGLIGENCE), STRICT LIABILITY, OR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OR (e) COST OF REPLACEMENT GOODS OR SERVICES, IN EACH CASE REGARDLESS OF WHETHER PROVIDER WAS ADVISED OF THE POSSIBILITY OF SUCH LOSSES OR DAMAGES OR SUCH LOSSES OR DAMAGES WERE OTHERWISE FORESEEABLE. EXCEPT AS PROHIBITED BY LAW IN NO EVENT WILL PROVIDER'S</w:t>
      </w:r>
      <w:r w:rsidR="000D7DC2">
        <w:t xml:space="preserve"> </w:t>
      </w:r>
      <w:r w:rsidRPr="00A82F5A">
        <w:t>AGGREGATE LIABILITY ARISING OUT OF OR RELATED TO THIS AGREEMENT UNDER ANY LEGAL OR EQUITABLE THEORY, INCLUDING BREACH OF CONTRACT, TORT (INCLUDING NEGLIGENCE), STRICT LIABILITY, OR OTHERWISE EXCEED THE TOTAL AMOUNTS PAID TO PROVIDER UNDER THIS AGREEMENT IN THE TWELVE (12) MONTH PERIOD PRECEDING THE EVENT GIVING RISE TO THE CLAIM OR $</w:t>
      </w:r>
      <w:r w:rsidR="0096073A" w:rsidRPr="00A82F5A">
        <w:t>1,000</w:t>
      </w:r>
      <w:r w:rsidR="00277358">
        <w:t>.00</w:t>
      </w:r>
      <w:r w:rsidRPr="00A82F5A">
        <w:t xml:space="preserve">, WHICHEVER IS LESS. </w:t>
      </w:r>
      <w:bookmarkEnd w:id="54"/>
    </w:p>
    <w:p w14:paraId="3C86B7BF" w14:textId="77777777" w:rsidR="00E84DD1" w:rsidRPr="00A82F5A" w:rsidRDefault="00E84DD1" w:rsidP="00C32B07">
      <w:pPr>
        <w:pStyle w:val="SFPara-Clause"/>
        <w:outlineLvl w:val="9"/>
      </w:pPr>
      <w:bookmarkStart w:id="55" w:name="a000058"/>
      <w:r w:rsidRPr="00A82F5A">
        <w:rPr>
          <w:u w:val="single"/>
        </w:rPr>
        <w:t>Term and Termination</w:t>
      </w:r>
      <w:r w:rsidRPr="00A82F5A">
        <w:t xml:space="preserve">. </w:t>
      </w:r>
      <w:bookmarkEnd w:id="55"/>
    </w:p>
    <w:p w14:paraId="1743DBF4" w14:textId="15337115" w:rsidR="00E84DD1" w:rsidRPr="00A82F5A" w:rsidRDefault="00E84DD1" w:rsidP="00C32B07">
      <w:pPr>
        <w:pStyle w:val="SFParasubclause1"/>
        <w:outlineLvl w:val="9"/>
      </w:pPr>
      <w:bookmarkStart w:id="56" w:name="a411115"/>
      <w:r w:rsidRPr="00A82F5A">
        <w:rPr>
          <w:u w:val="single"/>
        </w:rPr>
        <w:t>Term</w:t>
      </w:r>
      <w:r w:rsidRPr="00A82F5A">
        <w:t>. The term of this Agreement begins on the Effective Date and continues until terminated (the "</w:t>
      </w:r>
      <w:r w:rsidRPr="00A82F5A">
        <w:rPr>
          <w:b/>
          <w:bCs/>
        </w:rPr>
        <w:t>Term</w:t>
      </w:r>
      <w:r w:rsidRPr="00A82F5A">
        <w:t xml:space="preserve">"). Services that are specified in the Order to automatically renew will renew unless earlier terminated pursuant to this Agreement's express provisions or either party gives the other party written notice of non-renewal at least </w:t>
      </w:r>
      <w:r w:rsidR="00085D4F" w:rsidRPr="00A82F5A">
        <w:t xml:space="preserve">30 </w:t>
      </w:r>
      <w:r w:rsidRPr="00A82F5A">
        <w:t>days prior to the expiration of the then-current services period.</w:t>
      </w:r>
      <w:bookmarkEnd w:id="56"/>
    </w:p>
    <w:p w14:paraId="2159D0A5" w14:textId="77777777" w:rsidR="00E84DD1" w:rsidRPr="00A82F5A" w:rsidRDefault="00E84DD1" w:rsidP="00C32B07">
      <w:pPr>
        <w:pStyle w:val="SFParasubclause1"/>
        <w:outlineLvl w:val="9"/>
      </w:pPr>
      <w:bookmarkStart w:id="57" w:name="a765814"/>
      <w:r w:rsidRPr="00A82F5A">
        <w:rPr>
          <w:u w:val="single"/>
        </w:rPr>
        <w:t>Termination</w:t>
      </w:r>
      <w:r w:rsidRPr="00A82F5A">
        <w:t>. In addition to any other express termination right set out in this Agreement:</w:t>
      </w:r>
      <w:bookmarkEnd w:id="57"/>
    </w:p>
    <w:p w14:paraId="0DA61BD7" w14:textId="22178704" w:rsidR="00E84DD1" w:rsidRPr="00A82F5A" w:rsidRDefault="00E84DD1" w:rsidP="00C32B07">
      <w:pPr>
        <w:pStyle w:val="SFParasubclause2"/>
        <w:outlineLvl w:val="9"/>
      </w:pPr>
      <w:bookmarkStart w:id="58" w:name="a142398"/>
      <w:r w:rsidRPr="00A82F5A">
        <w:lastRenderedPageBreak/>
        <w:t xml:space="preserve">Unless the Term is for a specific period as set out in the Order, Provider may terminate this Agreement for any reason upon thirty </w:t>
      </w:r>
      <w:r w:rsidR="00085D4F" w:rsidRPr="00A82F5A">
        <w:t>(</w:t>
      </w:r>
      <w:r w:rsidRPr="00A82F5A">
        <w:t>30</w:t>
      </w:r>
      <w:r w:rsidR="00085D4F" w:rsidRPr="00A82F5A">
        <w:t xml:space="preserve">) </w:t>
      </w:r>
      <w:r w:rsidRPr="00A82F5A">
        <w:t>days' advance notice. You may terminate this Agreement for any reason upon sixty (60) days' advance notice.</w:t>
      </w:r>
      <w:bookmarkEnd w:id="58"/>
    </w:p>
    <w:p w14:paraId="3886CF0A" w14:textId="6EF88A2C" w:rsidR="00E84DD1" w:rsidRPr="00A82F5A" w:rsidRDefault="00E84DD1" w:rsidP="00C32B07">
      <w:pPr>
        <w:pStyle w:val="SFParasubclause2"/>
        <w:outlineLvl w:val="9"/>
      </w:pPr>
      <w:bookmarkStart w:id="59" w:name="a230260"/>
      <w:r w:rsidRPr="00A82F5A">
        <w:t>Either party may terminate this Agreement, effective on written notice to the other party, if the other party materially breaches this Agreement, and such breach: (A) is incapable of cure; or (B) being capable of cure, remains uncured 30</w:t>
      </w:r>
      <w:r w:rsidR="00085D4F" w:rsidRPr="00A82F5A">
        <w:t xml:space="preserve"> </w:t>
      </w:r>
      <w:r w:rsidRPr="00A82F5A">
        <w:t>days after the non-breaching party provides the breaching party with written notice of such breach.</w:t>
      </w:r>
      <w:bookmarkEnd w:id="59"/>
    </w:p>
    <w:p w14:paraId="26C1747F" w14:textId="77777777" w:rsidR="00E84DD1" w:rsidRPr="00A82F5A" w:rsidRDefault="00E84DD1" w:rsidP="00C32B07">
      <w:pPr>
        <w:pStyle w:val="SFParasubclause2"/>
        <w:outlineLvl w:val="9"/>
      </w:pPr>
      <w:bookmarkStart w:id="60" w:name="a878462"/>
      <w:r w:rsidRPr="00A82F5A">
        <w:t>Either party may terminate this Agreement, effective immediately upon written notice to the other party, if the other party: (A) becomes insolvent or is generally unable to pay, or fails to pay, its debts as they become due; (B) files, or has filed against it, a petition for voluntary or involuntary bankruptcy or otherwise becomes subject, voluntarily or involuntarily, to any proceeding under any domestic or foreign bankruptcy or insolvency law; (C) makes or seeks to make a general assignment for the benefit of its creditors; or (D) applies for or has appointed a receiver, trustee, custodian, or similar agent appointed by order of any court of competent jurisdiction to take charge of or sell any material portion of its property or business.</w:t>
      </w:r>
      <w:bookmarkEnd w:id="60"/>
    </w:p>
    <w:p w14:paraId="669EF903" w14:textId="6F6A8D6A" w:rsidR="00E84DD1" w:rsidRPr="00A82F5A" w:rsidRDefault="00E84DD1" w:rsidP="00C32B07">
      <w:pPr>
        <w:pStyle w:val="SFParasubclause1"/>
        <w:outlineLvl w:val="9"/>
      </w:pPr>
      <w:bookmarkStart w:id="61" w:name="a711472"/>
      <w:r w:rsidRPr="00A82F5A">
        <w:rPr>
          <w:u w:val="single"/>
        </w:rPr>
        <w:t>Effect of Expiration or Termination</w:t>
      </w:r>
      <w:r w:rsidRPr="00A82F5A">
        <w:t xml:space="preserve">. Upon expiration or termination of this Agreement, Customer shall immediately discontinue use of the Provider IP. No expiration or termination of this Agreement will affect Customer's obligation to pay all Fees that may have become due before that expiration or </w:t>
      </w:r>
      <w:r w:rsidR="00A82F5A" w:rsidRPr="00A82F5A">
        <w:t>termination or</w:t>
      </w:r>
      <w:r w:rsidRPr="00A82F5A">
        <w:t xml:space="preserve"> entitle Customer to any refund. Within 30 days following expiration or termination of this Agreement, Provider may permanently delete Customer Data and</w:t>
      </w:r>
      <w:r w:rsidR="00370FFD" w:rsidRPr="00A82F5A">
        <w:t xml:space="preserve"> </w:t>
      </w:r>
      <w:r w:rsidRPr="00A82F5A">
        <w:t>Customer Customizations from the Services and all systems Provider controls, unless otherwise required by applicable law. Notwithstanding the foregoing and for the avoidance of doubt, Provider shall not be obligated to delete, destroy, or disable any modifications, developments, or improvements to the Services</w:t>
      </w:r>
      <w:r w:rsidR="00202276">
        <w:t xml:space="preserve"> or </w:t>
      </w:r>
      <w:r w:rsidRPr="00A82F5A">
        <w:t>AI Features</w:t>
      </w:r>
      <w:r w:rsidR="00370FFD" w:rsidRPr="00A82F5A">
        <w:t xml:space="preserve"> </w:t>
      </w:r>
      <w:r w:rsidRPr="00A82F5A">
        <w:t>or any other products or services</w:t>
      </w:r>
      <w:r w:rsidR="00370FFD" w:rsidRPr="00A82F5A">
        <w:t xml:space="preserve"> </w:t>
      </w:r>
      <w:r w:rsidRPr="00A82F5A">
        <w:t xml:space="preserve">resulting from Provider's use of Customer Data pursuant to </w:t>
      </w:r>
      <w:hyperlink w:anchor="a926980" w:history="1">
        <w:r w:rsidRPr="00A82F5A">
          <w:rPr>
            <w:rStyle w:val="Hyperlink"/>
          </w:rPr>
          <w:t>Section 8(b)(ii)</w:t>
        </w:r>
      </w:hyperlink>
      <w:r w:rsidRPr="00A82F5A">
        <w:t>.</w:t>
      </w:r>
      <w:bookmarkEnd w:id="61"/>
    </w:p>
    <w:p w14:paraId="7BC3CFDD" w14:textId="025F140C" w:rsidR="00E84DD1" w:rsidRPr="00A82F5A" w:rsidRDefault="00E84DD1" w:rsidP="00C32B07">
      <w:pPr>
        <w:pStyle w:val="SFParasubclause1"/>
        <w:outlineLvl w:val="9"/>
      </w:pPr>
      <w:bookmarkStart w:id="62" w:name="a920388"/>
      <w:r w:rsidRPr="00A82F5A">
        <w:rPr>
          <w:u w:val="single"/>
        </w:rPr>
        <w:t>Survival</w:t>
      </w:r>
      <w:r w:rsidRPr="00A82F5A">
        <w:t xml:space="preserve">. This Section 12(d), Sections </w:t>
      </w:r>
      <w:r w:rsidRPr="00A82F5A">
        <w:fldChar w:fldCharType="begin"/>
      </w:r>
      <w:r w:rsidRPr="00A82F5A">
        <w:instrText>REF a165355 \h \w</w:instrText>
      </w:r>
      <w:r w:rsidR="00D60EDD" w:rsidRPr="00A82F5A">
        <w:instrText xml:space="preserve"> \* MERGEFORMAT </w:instrText>
      </w:r>
      <w:r w:rsidRPr="00A82F5A">
        <w:fldChar w:fldCharType="separate"/>
      </w:r>
      <w:r w:rsidRPr="00A82F5A">
        <w:t>5</w:t>
      </w:r>
      <w:r w:rsidRPr="00A82F5A">
        <w:fldChar w:fldCharType="end"/>
      </w:r>
      <w:r w:rsidRPr="00A82F5A">
        <w:t xml:space="preserve">, </w:t>
      </w:r>
      <w:r w:rsidRPr="00A82F5A">
        <w:fldChar w:fldCharType="begin"/>
      </w:r>
      <w:r w:rsidRPr="00A82F5A">
        <w:instrText>REF a767985 \h \w</w:instrText>
      </w:r>
      <w:r w:rsidR="00D60EDD" w:rsidRPr="00A82F5A">
        <w:instrText xml:space="preserve"> \* MERGEFORMAT </w:instrText>
      </w:r>
      <w:r w:rsidRPr="00A82F5A">
        <w:fldChar w:fldCharType="separate"/>
      </w:r>
      <w:r w:rsidRPr="00A82F5A">
        <w:t>6</w:t>
      </w:r>
      <w:r w:rsidRPr="00A82F5A">
        <w:fldChar w:fldCharType="end"/>
      </w:r>
      <w:r w:rsidRPr="00A82F5A">
        <w:t xml:space="preserve">, </w:t>
      </w:r>
      <w:r w:rsidRPr="00A82F5A">
        <w:fldChar w:fldCharType="begin"/>
      </w:r>
      <w:r w:rsidRPr="00A82F5A">
        <w:instrText>REF a904128 \h \w</w:instrText>
      </w:r>
      <w:r w:rsidR="00D60EDD" w:rsidRPr="00A82F5A">
        <w:instrText xml:space="preserve"> \* MERGEFORMAT </w:instrText>
      </w:r>
      <w:r w:rsidRPr="00A82F5A">
        <w:fldChar w:fldCharType="separate"/>
      </w:r>
      <w:r w:rsidRPr="00A82F5A">
        <w:t>8</w:t>
      </w:r>
      <w:r w:rsidRPr="00A82F5A">
        <w:fldChar w:fldCharType="end"/>
      </w:r>
      <w:r w:rsidRPr="00A82F5A">
        <w:t xml:space="preserve">, </w:t>
      </w:r>
      <w:r w:rsidRPr="00A82F5A">
        <w:fldChar w:fldCharType="begin"/>
      </w:r>
      <w:r w:rsidRPr="00A82F5A">
        <w:instrText>REF a000090 \h \w</w:instrText>
      </w:r>
      <w:r w:rsidR="00D60EDD" w:rsidRPr="00A82F5A">
        <w:instrText xml:space="preserve"> \* MERGEFORMAT </w:instrText>
      </w:r>
      <w:r w:rsidRPr="00A82F5A">
        <w:fldChar w:fldCharType="separate"/>
      </w:r>
      <w:r w:rsidRPr="00A82F5A">
        <w:t>10</w:t>
      </w:r>
      <w:r w:rsidRPr="00A82F5A">
        <w:fldChar w:fldCharType="end"/>
      </w:r>
      <w:r w:rsidRPr="00A82F5A">
        <w:t xml:space="preserve">, </w:t>
      </w:r>
      <w:r w:rsidRPr="00A82F5A">
        <w:fldChar w:fldCharType="begin"/>
      </w:r>
      <w:r w:rsidRPr="00A82F5A">
        <w:instrText>REF a000086 \h \w</w:instrText>
      </w:r>
      <w:r w:rsidR="00D60EDD" w:rsidRPr="00A82F5A">
        <w:instrText xml:space="preserve"> \* MERGEFORMAT </w:instrText>
      </w:r>
      <w:r w:rsidRPr="00A82F5A">
        <w:fldChar w:fldCharType="separate"/>
      </w:r>
      <w:r w:rsidRPr="00A82F5A">
        <w:t>11</w:t>
      </w:r>
      <w:r w:rsidRPr="00A82F5A">
        <w:fldChar w:fldCharType="end"/>
      </w:r>
      <w:r w:rsidRPr="00A82F5A">
        <w:t xml:space="preserve">, </w:t>
      </w:r>
      <w:r w:rsidRPr="00A82F5A">
        <w:fldChar w:fldCharType="begin"/>
      </w:r>
      <w:r w:rsidRPr="00A82F5A">
        <w:instrText>REF a000066 \h \w</w:instrText>
      </w:r>
      <w:r w:rsidR="00D60EDD" w:rsidRPr="00A82F5A">
        <w:instrText xml:space="preserve"> \* MERGEFORMAT </w:instrText>
      </w:r>
      <w:r w:rsidRPr="00A82F5A">
        <w:fldChar w:fldCharType="separate"/>
      </w:r>
      <w:r w:rsidRPr="00A82F5A">
        <w:t>14</w:t>
      </w:r>
      <w:r w:rsidRPr="00A82F5A">
        <w:fldChar w:fldCharType="end"/>
      </w:r>
      <w:r w:rsidRPr="00A82F5A">
        <w:t xml:space="preserve">, </w:t>
      </w:r>
      <w:r w:rsidRPr="00A82F5A">
        <w:fldChar w:fldCharType="begin"/>
      </w:r>
      <w:r w:rsidRPr="00A82F5A">
        <w:instrText>REF a000116 \h \w</w:instrText>
      </w:r>
      <w:r w:rsidR="00D60EDD" w:rsidRPr="00A82F5A">
        <w:instrText xml:space="preserve"> \* MERGEFORMAT </w:instrText>
      </w:r>
      <w:r w:rsidRPr="00A82F5A">
        <w:fldChar w:fldCharType="separate"/>
      </w:r>
      <w:r w:rsidRPr="00A82F5A">
        <w:t>15</w:t>
      </w:r>
      <w:r w:rsidRPr="00A82F5A">
        <w:fldChar w:fldCharType="end"/>
      </w:r>
      <w:r w:rsidRPr="00A82F5A">
        <w:t xml:space="preserve">, </w:t>
      </w:r>
      <w:r w:rsidRPr="00A82F5A">
        <w:fldChar w:fldCharType="begin"/>
      </w:r>
      <w:r w:rsidRPr="00A82F5A">
        <w:instrText>REF a000110 \h \w</w:instrText>
      </w:r>
      <w:r w:rsidR="00D60EDD" w:rsidRPr="00A82F5A">
        <w:instrText xml:space="preserve"> \* MERGEFORMAT </w:instrText>
      </w:r>
      <w:r w:rsidRPr="00A82F5A">
        <w:fldChar w:fldCharType="separate"/>
      </w:r>
      <w:r w:rsidRPr="00A82F5A">
        <w:t>16</w:t>
      </w:r>
      <w:r w:rsidRPr="00A82F5A">
        <w:fldChar w:fldCharType="end"/>
      </w:r>
      <w:r w:rsidRPr="00A82F5A">
        <w:t xml:space="preserve">, and </w:t>
      </w:r>
      <w:r w:rsidRPr="00A82F5A">
        <w:fldChar w:fldCharType="begin"/>
      </w:r>
      <w:r w:rsidRPr="00A82F5A">
        <w:instrText>REF a000144 \h \w</w:instrText>
      </w:r>
      <w:r w:rsidR="00D60EDD" w:rsidRPr="00A82F5A">
        <w:instrText xml:space="preserve"> \* MERGEFORMAT </w:instrText>
      </w:r>
      <w:r w:rsidRPr="00A82F5A">
        <w:fldChar w:fldCharType="separate"/>
      </w:r>
      <w:r w:rsidRPr="00A82F5A">
        <w:t>17</w:t>
      </w:r>
      <w:r w:rsidRPr="00A82F5A">
        <w:fldChar w:fldCharType="end"/>
      </w:r>
      <w:r w:rsidRPr="00A82F5A">
        <w:t>, and any right, obligation, or required performance of the parties in this Agreement which, by its express terms or nature and context is intended to survive termination or expiration of this Agreement, will survive termination or expiration.</w:t>
      </w:r>
      <w:bookmarkEnd w:id="62"/>
    </w:p>
    <w:p w14:paraId="220A4115" w14:textId="09685F12" w:rsidR="00E84DD1" w:rsidRPr="00A82F5A" w:rsidRDefault="00E84DD1" w:rsidP="00C32B07">
      <w:pPr>
        <w:pStyle w:val="SFPara-Clause"/>
        <w:outlineLvl w:val="9"/>
        <w:rPr>
          <w:u w:val="single"/>
        </w:rPr>
      </w:pPr>
      <w:bookmarkStart w:id="63" w:name="a649503"/>
      <w:r w:rsidRPr="00A82F5A">
        <w:rPr>
          <w:u w:val="single"/>
        </w:rPr>
        <w:t>Modifications.</w:t>
      </w:r>
      <w:r w:rsidRPr="00A82F5A">
        <w:t xml:space="preserve"> You acknowledge and agree that we have the right, in our sole discretion, to modify this Agreement from time to time, and that modified terms become effective on posting. You will be notified of modifications through notifications or posts on </w:t>
      </w:r>
      <w:hyperlink r:id="rId10" w:history="1">
        <w:r w:rsidR="00257912" w:rsidRPr="001B1B16">
          <w:rPr>
            <w:rStyle w:val="Hyperlink"/>
          </w:rPr>
          <w:t>https://anoptimtomorrow.com/board-room</w:t>
        </w:r>
      </w:hyperlink>
      <w:r w:rsidR="00D062E0" w:rsidRPr="00A82F5A">
        <w:t>, the App</w:t>
      </w:r>
      <w:r w:rsidR="00493CD8">
        <w:t>,</w:t>
      </w:r>
      <w:r w:rsidR="00D062E0" w:rsidRPr="00A82F5A">
        <w:t xml:space="preserve"> or </w:t>
      </w:r>
      <w:r w:rsidRPr="00A82F5A">
        <w:t>direct email communication from us.</w:t>
      </w:r>
      <w:r w:rsidR="00D062E0" w:rsidRPr="00A82F5A">
        <w:t xml:space="preserve"> Y</w:t>
      </w:r>
      <w:r w:rsidRPr="00A82F5A">
        <w:t xml:space="preserve">ou are responsible for reviewing and becoming familiar with any modifications. Your continued use of the Services after the effective date of the modifications will be deemed acceptance of the modified terms.  </w:t>
      </w:r>
      <w:bookmarkEnd w:id="63"/>
    </w:p>
    <w:p w14:paraId="7E6F7667" w14:textId="0D8E1138" w:rsidR="00E84DD1" w:rsidRPr="00A82F5A" w:rsidRDefault="00E84DD1" w:rsidP="00C32B07">
      <w:pPr>
        <w:pStyle w:val="SFPara-Clause"/>
        <w:outlineLvl w:val="9"/>
      </w:pPr>
      <w:bookmarkStart w:id="64" w:name="a000066"/>
      <w:r w:rsidRPr="00A82F5A">
        <w:rPr>
          <w:u w:val="single"/>
        </w:rPr>
        <w:lastRenderedPageBreak/>
        <w:t>Export Regulation</w:t>
      </w:r>
      <w:r w:rsidRPr="00A82F5A">
        <w:t xml:space="preserve">. The Services utilize software and technology that may be subject to US export control laws, including the US Export Administration Act and its associated regulations. You shall not, directly or indirectly, export, re-export, or release the Services or the software or technology included in the Services </w:t>
      </w:r>
      <w:r w:rsidR="00257912" w:rsidRPr="00A82F5A">
        <w:t>to or</w:t>
      </w:r>
      <w:r w:rsidRPr="00A82F5A">
        <w:t xml:space="preserve"> make the Services or the software or technology included in the Services accessible from, any jurisdiction or country to which export, re-export, or release is prohibited by law, regulation, or rule. You shall comply with all applicable federal laws, regulations, and rules, and complete all required undertakings (including obtaining any necessary export license or other governmental approval), prior to exporting, re-exporting, releasing, or otherwise making the Services or the software or technology included in the Services available outside the US.</w:t>
      </w:r>
      <w:bookmarkEnd w:id="64"/>
    </w:p>
    <w:p w14:paraId="151E3AF7" w14:textId="4239D837" w:rsidR="00E84DD1" w:rsidRPr="00A82F5A" w:rsidRDefault="00E84DD1" w:rsidP="00C32B07">
      <w:pPr>
        <w:pStyle w:val="SFPara-Clause"/>
        <w:outlineLvl w:val="9"/>
      </w:pPr>
      <w:bookmarkStart w:id="65" w:name="a000116"/>
      <w:r w:rsidRPr="00A82F5A">
        <w:rPr>
          <w:u w:val="single"/>
        </w:rPr>
        <w:t>US Government Rights</w:t>
      </w:r>
      <w:r w:rsidRPr="00A82F5A">
        <w:t xml:space="preserve">. Each of the software components that constitute the Services and the Documentation is a "commercial product" as that term is defined at 48 C.F.R. § 2.101, consisting of "commercial computer software" and "commercial computer software documentation" as such terms are used in 48 C.F.R. § 12.212. Accordingly, if you are an agency of the US Government or any contractor therefor, you receive only those rights with respect to the Services and Documentation as are granted to all other end users, in accordance with (a) 48 C.F.R. § 227.7201 through 48 C.F.R. § 227.7204, with respect to the Department of Defense and their contractors, or (b) 48 C.F.R. § 12.212, with respect to all other US Government customers and their contractors. </w:t>
      </w:r>
      <w:bookmarkEnd w:id="65"/>
    </w:p>
    <w:p w14:paraId="43C8DEC9" w14:textId="1AE6611D" w:rsidR="00E84DD1" w:rsidRPr="00A82F5A" w:rsidRDefault="00E84DD1" w:rsidP="00C32B07">
      <w:pPr>
        <w:pStyle w:val="SFPara-Clause"/>
        <w:outlineLvl w:val="9"/>
      </w:pPr>
      <w:bookmarkStart w:id="66" w:name="a000110"/>
      <w:r w:rsidRPr="00A82F5A">
        <w:rPr>
          <w:u w:val="single"/>
        </w:rPr>
        <w:t>Governing Law and Jurisdiction</w:t>
      </w:r>
      <w:r w:rsidRPr="00A82F5A">
        <w:t xml:space="preserve">. This agreement is governed by and construed in accordance with the internal laws of the State of </w:t>
      </w:r>
      <w:r w:rsidR="00F316AA" w:rsidRPr="00A82F5A">
        <w:t xml:space="preserve">Florida </w:t>
      </w:r>
      <w:r w:rsidRPr="00A82F5A">
        <w:t xml:space="preserve">without giving effect to any choice or conflict of law provision or rule that would require or permit the application of the laws of any jurisdiction other than those of the State of </w:t>
      </w:r>
      <w:r w:rsidR="00F316AA" w:rsidRPr="00A82F5A">
        <w:t>Florida</w:t>
      </w:r>
      <w:r w:rsidRPr="00A82F5A">
        <w:t xml:space="preserve">. </w:t>
      </w:r>
      <w:r w:rsidR="00F316AA" w:rsidRPr="00A82F5A">
        <w:t>A</w:t>
      </w:r>
      <w:r w:rsidRPr="00A82F5A">
        <w:t xml:space="preserve">ny legal suit, action, or proceeding arising out of or related to this agreement or the rights granted hereunder will be instituted exclusively in the federal courts of the United States or the courts of the State of </w:t>
      </w:r>
      <w:r w:rsidR="00F316AA" w:rsidRPr="00A82F5A">
        <w:t xml:space="preserve">Florida </w:t>
      </w:r>
      <w:r w:rsidRPr="00A82F5A">
        <w:t>in each case located in the city of</w:t>
      </w:r>
      <w:r w:rsidR="00F316AA" w:rsidRPr="00A82F5A">
        <w:t xml:space="preserve"> Fort Lauderdale</w:t>
      </w:r>
      <w:r w:rsidRPr="00A82F5A">
        <w:t xml:space="preserve"> and County of </w:t>
      </w:r>
      <w:r w:rsidR="00F316AA" w:rsidRPr="00A82F5A">
        <w:t>Broward</w:t>
      </w:r>
      <w:r w:rsidRPr="00A82F5A">
        <w:t xml:space="preserve">, and each party irrevocably submits to the exclusive jurisdiction of such courts in any such suit, action, or proceeding. </w:t>
      </w:r>
      <w:bookmarkEnd w:id="66"/>
    </w:p>
    <w:p w14:paraId="0C17A2AF" w14:textId="5C755FE2" w:rsidR="00E84DD1" w:rsidRPr="00A82F5A" w:rsidRDefault="00E84DD1" w:rsidP="00BE4A53">
      <w:pPr>
        <w:pStyle w:val="SFPara-Clause"/>
      </w:pPr>
      <w:bookmarkStart w:id="67" w:name="a000144"/>
      <w:r w:rsidRPr="00A82F5A">
        <w:rPr>
          <w:u w:val="single"/>
        </w:rPr>
        <w:t>Miscellaneous</w:t>
      </w:r>
      <w:r w:rsidRPr="00A82F5A">
        <w:t>. This Agreement, including the Order, constitutes the entire agreement and understanding between the parties hereto with respect to the subject matter hereof and supersedes all prior and contemporaneous understandings, agreements, representations, and warranties, both written and oral, with respect to such subject matter. In the event of any inconsistency between the body of this Agreement and the Order, the body of this Agreement controls unless the parties expressly indicate in the Order an intent to deviate from the terms of this Agreement.</w:t>
      </w:r>
      <w:r w:rsidR="00D60EDD" w:rsidRPr="00A82F5A">
        <w:t xml:space="preserve"> </w:t>
      </w:r>
      <w:r w:rsidRPr="00A82F5A">
        <w:t>Any notices to us must be sent to</w:t>
      </w:r>
      <w:r w:rsidR="00493CD8">
        <w:t xml:space="preserve"> </w:t>
      </w:r>
      <w:hyperlink r:id="rId11" w:history="1">
        <w:r w:rsidR="00493CD8" w:rsidRPr="00C37E02">
          <w:rPr>
            <w:rStyle w:val="Hyperlink"/>
          </w:rPr>
          <w:t>optim56285@gmail.com</w:t>
        </w:r>
      </w:hyperlink>
      <w:r w:rsidR="00493CD8" w:rsidRPr="00C37E02">
        <w:t xml:space="preserve"> </w:t>
      </w:r>
      <w:r w:rsidRPr="00A82F5A">
        <w:t xml:space="preserve">or our corporate headquarters address </w:t>
      </w:r>
      <w:r w:rsidR="00BE4A53">
        <w:t xml:space="preserve">at </w:t>
      </w:r>
      <w:r w:rsidR="00BE4A53" w:rsidRPr="00C37E02">
        <w:t>875 Crescent Beach Rd Vero Beach, FL 32963</w:t>
      </w:r>
      <w:r w:rsidR="00BE4A53">
        <w:t xml:space="preserve"> </w:t>
      </w:r>
      <w:r w:rsidRPr="00A82F5A">
        <w:t xml:space="preserve">and must be delivered either in person, by email, certified or registered mail, return receipt requested and postage prepaid, or by recognized overnight courier service, and are deemed given upon receipt by us. Notwithstanding the foregoing, you hereby consent to receiving electronic communications from us. These electronic communications may include notices about applicable fees and charges, transactional information, and other information concerning or related to the Services. You agree that any notices, agreements, disclosures, or other communications that we send to you electronically will satisfy any legal communication requirements, including that such communications be in writing. The invalidity, illegality, or unenforceability of any provision herein does not affect any other provision herein or the validity, legality, or enforceability of </w:t>
      </w:r>
      <w:r w:rsidRPr="00A82F5A">
        <w:lastRenderedPageBreak/>
        <w:t>such provision in any other jurisdiction. Any failure to act by us with respect to a breach of this Agreement by you or others does not constitute a waiver and will not limit our rights with respect to such breach or any subsequent breaches. This Agreement is personal to you and may not be assigned or transferred for any reason whatsoever without our prior written consent and any action or conduct in violation of the foregoing will be void and without effect. We expressly reserve the right to assign this Agreement and to delegate any of its obligations hereunder.</w:t>
      </w:r>
      <w:bookmarkEnd w:id="67"/>
    </w:p>
    <w:sectPr w:rsidR="00E84DD1" w:rsidRPr="00A82F5A" w:rsidSect="00F24F9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A277C" w14:textId="77777777" w:rsidR="00D22D47" w:rsidRDefault="00D22D47">
      <w:r>
        <w:separator/>
      </w:r>
    </w:p>
  </w:endnote>
  <w:endnote w:type="continuationSeparator" w:id="0">
    <w:p w14:paraId="234C322E" w14:textId="77777777" w:rsidR="00D22D47" w:rsidRDefault="00D22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B4B6" w14:textId="77777777" w:rsidR="00E84DD1" w:rsidRDefault="00E84DD1" w:rsidP="00F813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14:paraId="21BE6FE1" w14:textId="77777777" w:rsidR="00E84DD1" w:rsidRDefault="00E84D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A2E8A" w14:textId="77777777" w:rsidR="00E84DD1" w:rsidRPr="00316E2E" w:rsidRDefault="00E84DD1" w:rsidP="00F813E9">
    <w:pPr>
      <w:pStyle w:val="Footer"/>
      <w:framePr w:wrap="around" w:vAnchor="text" w:hAnchor="margin" w:xAlign="center" w:y="1"/>
      <w:rPr>
        <w:rStyle w:val="PageNumber"/>
        <w:rFonts w:cs="Times New Roman"/>
        <w:szCs w:val="24"/>
      </w:rPr>
    </w:pPr>
    <w:r w:rsidRPr="00316E2E">
      <w:rPr>
        <w:rStyle w:val="PageNumber"/>
        <w:rFonts w:cs="Times New Roman"/>
        <w:szCs w:val="24"/>
      </w:rPr>
      <w:fldChar w:fldCharType="begin"/>
    </w:r>
    <w:r w:rsidRPr="00316E2E">
      <w:rPr>
        <w:rStyle w:val="PageNumber"/>
        <w:rFonts w:cs="Times New Roman"/>
        <w:szCs w:val="24"/>
      </w:rPr>
      <w:instrText xml:space="preserve"> PAGE </w:instrText>
    </w:r>
    <w:r w:rsidRPr="00316E2E">
      <w:rPr>
        <w:rStyle w:val="PageNumber"/>
        <w:rFonts w:cs="Times New Roman"/>
        <w:szCs w:val="24"/>
      </w:rPr>
      <w:fldChar w:fldCharType="separate"/>
    </w:r>
    <w:r w:rsidRPr="00316E2E">
      <w:rPr>
        <w:rStyle w:val="PageNumber"/>
        <w:rFonts w:cs="Times New Roman"/>
        <w:szCs w:val="24"/>
      </w:rPr>
      <w:t>17</w:t>
    </w:r>
    <w:r w:rsidRPr="00316E2E">
      <w:rPr>
        <w:rStyle w:val="PageNumber"/>
        <w:rFonts w:cs="Times New Roman"/>
        <w:szCs w:val="24"/>
      </w:rPr>
      <w:fldChar w:fldCharType="end"/>
    </w:r>
  </w:p>
  <w:p w14:paraId="2108410C" w14:textId="77777777" w:rsidR="00E84DD1" w:rsidRPr="00316E2E" w:rsidRDefault="00E84DD1" w:rsidP="009F483E">
    <w:pPr>
      <w:pStyle w:val="Footer"/>
      <w:rPr>
        <w:rFonts w:cs="Times New Roman"/>
        <w:szCs w:val="24"/>
      </w:rPr>
    </w:pPr>
    <w:r w:rsidRPr="00316E2E">
      <w:rPr>
        <w:rFonts w:cs="Times New Roman"/>
        <w:szCs w:val="24"/>
      </w:rPr>
      <w:ptab w:relativeTo="margin" w:alignment="center" w:leader="none"/>
    </w:r>
    <w:r w:rsidRPr="00316E2E">
      <w:rPr>
        <w:rFonts w:cs="Times New Roman"/>
        <w:szCs w:val="24"/>
      </w:rPr>
      <w:ptab w:relativeTo="margin" w:alignment="right" w:leader="none"/>
    </w:r>
  </w:p>
  <w:p w14:paraId="17B6DFBF" w14:textId="50DA30A5" w:rsidR="00D6484D" w:rsidRPr="00316E2E" w:rsidRDefault="00D6484D" w:rsidP="00D6484D">
    <w:pPr>
      <w:pStyle w:val="Footer"/>
      <w:rPr>
        <w:rFonts w:cs="Times New Roman"/>
        <w:szCs w:val="24"/>
      </w:rPr>
    </w:pPr>
    <w:r w:rsidRPr="00316E2E">
      <w:rPr>
        <w:rFonts w:cs="Times New Roman"/>
        <w:szCs w:val="24"/>
      </w:rPr>
      <w:fldChar w:fldCharType="begin"/>
    </w:r>
    <w:r w:rsidRPr="00316E2E">
      <w:rPr>
        <w:rFonts w:cs="Times New Roman"/>
        <w:szCs w:val="24"/>
      </w:rPr>
      <w:instrText xml:space="preserve"> DOCPROPERTY iManageFooter \* MERGEFORMAT </w:instrText>
    </w:r>
    <w:r w:rsidRPr="00316E2E">
      <w:rPr>
        <w:rFonts w:cs="Times New Roman"/>
        <w:szCs w:val="24"/>
      </w:rPr>
      <w:fldChar w:fldCharType="separate"/>
    </w:r>
    <w:r w:rsidR="000766CB">
      <w:rPr>
        <w:rFonts w:cs="Times New Roman"/>
        <w:szCs w:val="24"/>
      </w:rPr>
      <w:t>#5043743v2-991470.0001</w:t>
    </w:r>
    <w:r w:rsidRPr="00316E2E">
      <w:rPr>
        <w:rFonts w:cs="Times New Roman"/>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F3011" w14:textId="59A3962A" w:rsidR="00D6484D" w:rsidRDefault="006E2482">
    <w:pPr>
      <w:pStyle w:val="Footer"/>
    </w:pPr>
    <w:r>
      <w:tab/>
    </w:r>
  </w:p>
  <w:p w14:paraId="1CD2BF8A" w14:textId="1E7F1958" w:rsidR="00D6484D" w:rsidRPr="006E2482" w:rsidRDefault="00D6484D" w:rsidP="00D6484D">
    <w:pPr>
      <w:pStyle w:val="Footer"/>
      <w:rPr>
        <w:rFonts w:cs="Times New Roman"/>
        <w:szCs w:val="24"/>
      </w:rPr>
    </w:pPr>
    <w:r w:rsidRPr="006E2482">
      <w:rPr>
        <w:rFonts w:cs="Times New Roman"/>
        <w:szCs w:val="24"/>
      </w:rPr>
      <w:fldChar w:fldCharType="begin"/>
    </w:r>
    <w:r w:rsidRPr="006E2482">
      <w:rPr>
        <w:rFonts w:cs="Times New Roman"/>
        <w:szCs w:val="24"/>
      </w:rPr>
      <w:instrText xml:space="preserve"> DOCPROPERTY iManageFooter \* MERGEFORMAT </w:instrText>
    </w:r>
    <w:r w:rsidRPr="006E2482">
      <w:rPr>
        <w:rFonts w:cs="Times New Roman"/>
        <w:szCs w:val="24"/>
      </w:rPr>
      <w:fldChar w:fldCharType="separate"/>
    </w:r>
    <w:r w:rsidRPr="006E2482">
      <w:rPr>
        <w:rFonts w:cs="Times New Roman"/>
        <w:szCs w:val="24"/>
      </w:rPr>
      <w:t>#5043743v1-991470.0001</w:t>
    </w:r>
    <w:r w:rsidRPr="006E2482">
      <w:rPr>
        <w:rFonts w:cs="Times New Roman"/>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26988" w14:textId="77777777" w:rsidR="00D22D47" w:rsidRDefault="00D22D47">
      <w:r>
        <w:separator/>
      </w:r>
    </w:p>
  </w:footnote>
  <w:footnote w:type="continuationSeparator" w:id="0">
    <w:p w14:paraId="70503F86" w14:textId="77777777" w:rsidR="00D22D47" w:rsidRDefault="00D22D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BA819" w14:textId="77777777" w:rsidR="00D6484D" w:rsidRDefault="00D64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B41E7" w14:textId="5BB9A0B2" w:rsidR="00D6484D" w:rsidRDefault="00D648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AD316" w14:textId="77777777" w:rsidR="00D6484D" w:rsidRDefault="00D64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1623"/>
    <w:multiLevelType w:val="hybridMultilevel"/>
    <w:tmpl w:val="CAFA8D30"/>
    <w:lvl w:ilvl="0" w:tplc="010C6C68">
      <w:start w:val="1"/>
      <w:numFmt w:val="decimal"/>
      <w:pStyle w:val="List-NumberedListLevel1"/>
      <w:lvlText w:val="%1.  "/>
      <w:lvlJc w:val="left"/>
      <w:pPr>
        <w:tabs>
          <w:tab w:val="num" w:pos="720"/>
        </w:tabs>
        <w:ind w:left="720" w:hanging="432"/>
      </w:pPr>
      <w:rPr>
        <w:rFonts w:hint="default"/>
        <w:color w:val="000000"/>
      </w:rPr>
    </w:lvl>
    <w:lvl w:ilvl="1" w:tplc="61BA7874" w:tentative="1">
      <w:start w:val="1"/>
      <w:numFmt w:val="lowerLetter"/>
      <w:lvlText w:val="%2."/>
      <w:lvlJc w:val="left"/>
      <w:pPr>
        <w:ind w:left="1728" w:hanging="360"/>
      </w:pPr>
    </w:lvl>
    <w:lvl w:ilvl="2" w:tplc="7256BA02" w:tentative="1">
      <w:start w:val="1"/>
      <w:numFmt w:val="lowerRoman"/>
      <w:lvlText w:val="%3."/>
      <w:lvlJc w:val="right"/>
      <w:pPr>
        <w:ind w:left="2448" w:hanging="180"/>
      </w:pPr>
    </w:lvl>
    <w:lvl w:ilvl="3" w:tplc="8EA02C8A" w:tentative="1">
      <w:start w:val="1"/>
      <w:numFmt w:val="decimal"/>
      <w:lvlText w:val="%4."/>
      <w:lvlJc w:val="left"/>
      <w:pPr>
        <w:ind w:left="3168" w:hanging="360"/>
      </w:pPr>
    </w:lvl>
    <w:lvl w:ilvl="4" w:tplc="26C234A0" w:tentative="1">
      <w:start w:val="1"/>
      <w:numFmt w:val="lowerLetter"/>
      <w:lvlText w:val="%5."/>
      <w:lvlJc w:val="left"/>
      <w:pPr>
        <w:ind w:left="3888" w:hanging="360"/>
      </w:pPr>
    </w:lvl>
    <w:lvl w:ilvl="5" w:tplc="611CC832" w:tentative="1">
      <w:start w:val="1"/>
      <w:numFmt w:val="lowerRoman"/>
      <w:lvlText w:val="%6."/>
      <w:lvlJc w:val="right"/>
      <w:pPr>
        <w:ind w:left="4608" w:hanging="180"/>
      </w:pPr>
    </w:lvl>
    <w:lvl w:ilvl="6" w:tplc="DD52166C" w:tentative="1">
      <w:start w:val="1"/>
      <w:numFmt w:val="decimal"/>
      <w:lvlText w:val="%7."/>
      <w:lvlJc w:val="left"/>
      <w:pPr>
        <w:ind w:left="5328" w:hanging="360"/>
      </w:pPr>
    </w:lvl>
    <w:lvl w:ilvl="7" w:tplc="7898C3EA" w:tentative="1">
      <w:start w:val="1"/>
      <w:numFmt w:val="lowerLetter"/>
      <w:lvlText w:val="%8."/>
      <w:lvlJc w:val="left"/>
      <w:pPr>
        <w:ind w:left="6048" w:hanging="360"/>
      </w:pPr>
    </w:lvl>
    <w:lvl w:ilvl="8" w:tplc="61BA830E" w:tentative="1">
      <w:start w:val="1"/>
      <w:numFmt w:val="lowerRoman"/>
      <w:lvlText w:val="%9."/>
      <w:lvlJc w:val="right"/>
      <w:pPr>
        <w:ind w:left="6768" w:hanging="180"/>
      </w:pPr>
    </w:lvl>
  </w:abstractNum>
  <w:abstractNum w:abstractNumId="1" w15:restartNumberingAfterBreak="0">
    <w:nsid w:val="0B5861DF"/>
    <w:multiLevelType w:val="multilevel"/>
    <w:tmpl w:val="04090023"/>
    <w:lvl w:ilvl="0">
      <w:start w:val="1"/>
      <w:numFmt w:val="upperRoman"/>
      <w:pStyle w:val="Heading1"/>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0E963150"/>
    <w:multiLevelType w:val="hybridMultilevel"/>
    <w:tmpl w:val="098CBEF2"/>
    <w:lvl w:ilvl="0" w:tplc="B59CAD0C">
      <w:start w:val="1"/>
      <w:numFmt w:val="decimal"/>
      <w:pStyle w:val="SLPara-Clause"/>
      <w:lvlText w:val="%1.  "/>
      <w:lvlJc w:val="left"/>
      <w:pPr>
        <w:tabs>
          <w:tab w:val="num" w:pos="936"/>
        </w:tabs>
        <w:ind w:left="0" w:firstLine="432"/>
      </w:pPr>
      <w:rPr>
        <w:rFonts w:hint="default"/>
        <w:color w:val="000000"/>
      </w:rPr>
    </w:lvl>
    <w:lvl w:ilvl="1" w:tplc="37C6109C" w:tentative="1">
      <w:start w:val="1"/>
      <w:numFmt w:val="lowerLetter"/>
      <w:lvlText w:val="%2."/>
      <w:lvlJc w:val="left"/>
      <w:pPr>
        <w:ind w:left="1440" w:hanging="360"/>
      </w:pPr>
    </w:lvl>
    <w:lvl w:ilvl="2" w:tplc="942E1428" w:tentative="1">
      <w:start w:val="1"/>
      <w:numFmt w:val="lowerRoman"/>
      <w:lvlText w:val="%3."/>
      <w:lvlJc w:val="right"/>
      <w:pPr>
        <w:ind w:left="2160" w:hanging="180"/>
      </w:pPr>
    </w:lvl>
    <w:lvl w:ilvl="3" w:tplc="864A4E30" w:tentative="1">
      <w:start w:val="1"/>
      <w:numFmt w:val="decimal"/>
      <w:lvlText w:val="%4."/>
      <w:lvlJc w:val="left"/>
      <w:pPr>
        <w:ind w:left="2880" w:hanging="360"/>
      </w:pPr>
    </w:lvl>
    <w:lvl w:ilvl="4" w:tplc="F356BAAC" w:tentative="1">
      <w:start w:val="1"/>
      <w:numFmt w:val="lowerLetter"/>
      <w:lvlText w:val="%5."/>
      <w:lvlJc w:val="left"/>
      <w:pPr>
        <w:ind w:left="3600" w:hanging="360"/>
      </w:pPr>
    </w:lvl>
    <w:lvl w:ilvl="5" w:tplc="E50C86B2" w:tentative="1">
      <w:start w:val="1"/>
      <w:numFmt w:val="lowerRoman"/>
      <w:lvlText w:val="%6."/>
      <w:lvlJc w:val="right"/>
      <w:pPr>
        <w:ind w:left="4320" w:hanging="180"/>
      </w:pPr>
    </w:lvl>
    <w:lvl w:ilvl="6" w:tplc="C2A6D28A" w:tentative="1">
      <w:start w:val="1"/>
      <w:numFmt w:val="decimal"/>
      <w:lvlText w:val="%7."/>
      <w:lvlJc w:val="left"/>
      <w:pPr>
        <w:ind w:left="5040" w:hanging="360"/>
      </w:pPr>
    </w:lvl>
    <w:lvl w:ilvl="7" w:tplc="AC6E6F2A" w:tentative="1">
      <w:start w:val="1"/>
      <w:numFmt w:val="lowerLetter"/>
      <w:lvlText w:val="%8."/>
      <w:lvlJc w:val="left"/>
      <w:pPr>
        <w:ind w:left="5760" w:hanging="360"/>
      </w:pPr>
    </w:lvl>
    <w:lvl w:ilvl="8" w:tplc="19181B42" w:tentative="1">
      <w:start w:val="1"/>
      <w:numFmt w:val="lowerRoman"/>
      <w:lvlText w:val="%9."/>
      <w:lvlJc w:val="right"/>
      <w:pPr>
        <w:ind w:left="6480" w:hanging="180"/>
      </w:pPr>
    </w:lvl>
  </w:abstractNum>
  <w:abstractNum w:abstractNumId="3" w15:restartNumberingAfterBreak="0">
    <w:nsid w:val="117D26E6"/>
    <w:multiLevelType w:val="hybridMultilevel"/>
    <w:tmpl w:val="2348D820"/>
    <w:lvl w:ilvl="0" w:tplc="F6AEF5D8">
      <w:start w:val="1"/>
      <w:numFmt w:val="lowerLetter"/>
      <w:pStyle w:val="List-LowerAlphaListLevel1"/>
      <w:lvlText w:val="%1."/>
      <w:lvlJc w:val="left"/>
      <w:pPr>
        <w:tabs>
          <w:tab w:val="num" w:pos="720"/>
        </w:tabs>
        <w:ind w:left="720" w:hanging="432"/>
      </w:pPr>
      <w:rPr>
        <w:rFonts w:hint="default"/>
        <w:color w:val="000000"/>
      </w:rPr>
    </w:lvl>
    <w:lvl w:ilvl="1" w:tplc="12443BD2" w:tentative="1">
      <w:start w:val="1"/>
      <w:numFmt w:val="lowerLetter"/>
      <w:lvlText w:val="%2."/>
      <w:lvlJc w:val="left"/>
      <w:pPr>
        <w:ind w:left="1800" w:hanging="360"/>
      </w:pPr>
    </w:lvl>
    <w:lvl w:ilvl="2" w:tplc="35821D8A" w:tentative="1">
      <w:start w:val="1"/>
      <w:numFmt w:val="lowerRoman"/>
      <w:lvlText w:val="%3."/>
      <w:lvlJc w:val="right"/>
      <w:pPr>
        <w:ind w:left="2520" w:hanging="180"/>
      </w:pPr>
    </w:lvl>
    <w:lvl w:ilvl="3" w:tplc="9CA87414" w:tentative="1">
      <w:start w:val="1"/>
      <w:numFmt w:val="decimal"/>
      <w:lvlText w:val="%4."/>
      <w:lvlJc w:val="left"/>
      <w:pPr>
        <w:ind w:left="3240" w:hanging="360"/>
      </w:pPr>
    </w:lvl>
    <w:lvl w:ilvl="4" w:tplc="C6B6E278" w:tentative="1">
      <w:start w:val="1"/>
      <w:numFmt w:val="lowerLetter"/>
      <w:lvlText w:val="%5."/>
      <w:lvlJc w:val="left"/>
      <w:pPr>
        <w:ind w:left="3960" w:hanging="360"/>
      </w:pPr>
    </w:lvl>
    <w:lvl w:ilvl="5" w:tplc="BEF09338" w:tentative="1">
      <w:start w:val="1"/>
      <w:numFmt w:val="lowerRoman"/>
      <w:lvlText w:val="%6."/>
      <w:lvlJc w:val="right"/>
      <w:pPr>
        <w:ind w:left="4680" w:hanging="180"/>
      </w:pPr>
    </w:lvl>
    <w:lvl w:ilvl="6" w:tplc="35124C8C" w:tentative="1">
      <w:start w:val="1"/>
      <w:numFmt w:val="decimal"/>
      <w:lvlText w:val="%7."/>
      <w:lvlJc w:val="left"/>
      <w:pPr>
        <w:ind w:left="5400" w:hanging="360"/>
      </w:pPr>
    </w:lvl>
    <w:lvl w:ilvl="7" w:tplc="F91C3364" w:tentative="1">
      <w:start w:val="1"/>
      <w:numFmt w:val="lowerLetter"/>
      <w:lvlText w:val="%8."/>
      <w:lvlJc w:val="left"/>
      <w:pPr>
        <w:ind w:left="6120" w:hanging="360"/>
      </w:pPr>
    </w:lvl>
    <w:lvl w:ilvl="8" w:tplc="02640566" w:tentative="1">
      <w:start w:val="1"/>
      <w:numFmt w:val="lowerRoman"/>
      <w:lvlText w:val="%9."/>
      <w:lvlJc w:val="right"/>
      <w:pPr>
        <w:ind w:left="6840" w:hanging="180"/>
      </w:pPr>
    </w:lvl>
  </w:abstractNum>
  <w:abstractNum w:abstractNumId="4" w15:restartNumberingAfterBreak="0">
    <w:nsid w:val="18C04646"/>
    <w:multiLevelType w:val="hybridMultilevel"/>
    <w:tmpl w:val="80805694"/>
    <w:lvl w:ilvl="0" w:tplc="E1E0E71E">
      <w:start w:val="1"/>
      <w:numFmt w:val="decimal"/>
      <w:pStyle w:val="List-NumberedListLevel2"/>
      <w:lvlText w:val="%1.  "/>
      <w:lvlJc w:val="left"/>
      <w:pPr>
        <w:tabs>
          <w:tab w:val="num" w:pos="1152"/>
        </w:tabs>
        <w:ind w:left="1152" w:hanging="432"/>
      </w:pPr>
      <w:rPr>
        <w:rFonts w:hint="default"/>
        <w:color w:val="000000"/>
      </w:rPr>
    </w:lvl>
    <w:lvl w:ilvl="1" w:tplc="1D801D66" w:tentative="1">
      <w:start w:val="1"/>
      <w:numFmt w:val="lowerLetter"/>
      <w:lvlText w:val="%2."/>
      <w:lvlJc w:val="left"/>
      <w:pPr>
        <w:ind w:left="1440" w:hanging="360"/>
      </w:pPr>
    </w:lvl>
    <w:lvl w:ilvl="2" w:tplc="4D227AFE" w:tentative="1">
      <w:start w:val="1"/>
      <w:numFmt w:val="lowerRoman"/>
      <w:lvlText w:val="%3."/>
      <w:lvlJc w:val="right"/>
      <w:pPr>
        <w:ind w:left="2160" w:hanging="180"/>
      </w:pPr>
    </w:lvl>
    <w:lvl w:ilvl="3" w:tplc="BFF0F672" w:tentative="1">
      <w:start w:val="1"/>
      <w:numFmt w:val="decimal"/>
      <w:lvlText w:val="%4."/>
      <w:lvlJc w:val="left"/>
      <w:pPr>
        <w:ind w:left="2880" w:hanging="360"/>
      </w:pPr>
    </w:lvl>
    <w:lvl w:ilvl="4" w:tplc="1C8C8F9E" w:tentative="1">
      <w:start w:val="1"/>
      <w:numFmt w:val="lowerLetter"/>
      <w:lvlText w:val="%5."/>
      <w:lvlJc w:val="left"/>
      <w:pPr>
        <w:ind w:left="3600" w:hanging="360"/>
      </w:pPr>
    </w:lvl>
    <w:lvl w:ilvl="5" w:tplc="39B659AE" w:tentative="1">
      <w:start w:val="1"/>
      <w:numFmt w:val="lowerRoman"/>
      <w:lvlText w:val="%6."/>
      <w:lvlJc w:val="right"/>
      <w:pPr>
        <w:ind w:left="4320" w:hanging="180"/>
      </w:pPr>
    </w:lvl>
    <w:lvl w:ilvl="6" w:tplc="BE0099B6" w:tentative="1">
      <w:start w:val="1"/>
      <w:numFmt w:val="decimal"/>
      <w:lvlText w:val="%7."/>
      <w:lvlJc w:val="left"/>
      <w:pPr>
        <w:ind w:left="5040" w:hanging="360"/>
      </w:pPr>
    </w:lvl>
    <w:lvl w:ilvl="7" w:tplc="4A609D96" w:tentative="1">
      <w:start w:val="1"/>
      <w:numFmt w:val="lowerLetter"/>
      <w:lvlText w:val="%8."/>
      <w:lvlJc w:val="left"/>
      <w:pPr>
        <w:ind w:left="5760" w:hanging="360"/>
      </w:pPr>
    </w:lvl>
    <w:lvl w:ilvl="8" w:tplc="0C429078" w:tentative="1">
      <w:start w:val="1"/>
      <w:numFmt w:val="lowerRoman"/>
      <w:lvlText w:val="%9."/>
      <w:lvlJc w:val="right"/>
      <w:pPr>
        <w:ind w:left="6480" w:hanging="180"/>
      </w:pPr>
    </w:lvl>
  </w:abstractNum>
  <w:abstractNum w:abstractNumId="5" w15:restartNumberingAfterBreak="0">
    <w:nsid w:val="1ABC6407"/>
    <w:multiLevelType w:val="multilevel"/>
    <w:tmpl w:val="83E218EA"/>
    <w:lvl w:ilvl="0">
      <w:start w:val="1"/>
      <w:numFmt w:val="none"/>
      <w:pStyle w:val="DefinedTermPara"/>
      <w:lvlText w:val="%1"/>
      <w:lvlJc w:val="left"/>
      <w:pPr>
        <w:tabs>
          <w:tab w:val="num" w:pos="1008"/>
        </w:tabs>
        <w:ind w:left="0" w:firstLine="432"/>
      </w:pPr>
      <w:rPr>
        <w:rFonts w:hint="default"/>
        <w:color w:val="000000"/>
      </w:rPr>
    </w:lvl>
    <w:lvl w:ilvl="1">
      <w:start w:val="1"/>
      <w:numFmt w:val="lowerLetter"/>
      <w:pStyle w:val="DefinedTermParaLevel2"/>
      <w:lvlText w:val="%1(%2)"/>
      <w:lvlJc w:val="left"/>
      <w:pPr>
        <w:tabs>
          <w:tab w:val="num" w:pos="1728"/>
        </w:tabs>
        <w:ind w:left="432" w:firstLine="576"/>
      </w:pPr>
      <w:rPr>
        <w:rFonts w:hint="default"/>
      </w:rPr>
    </w:lvl>
    <w:lvl w:ilvl="2">
      <w:start w:val="1"/>
      <w:numFmt w:val="lowerRoman"/>
      <w:pStyle w:val="DefinedTermParaLevel3"/>
      <w:lvlText w:val="(%3)"/>
      <w:lvlJc w:val="left"/>
      <w:pPr>
        <w:tabs>
          <w:tab w:val="num" w:pos="2448"/>
        </w:tabs>
        <w:ind w:left="1008" w:firstLine="720"/>
      </w:pPr>
      <w:rPr>
        <w:rFonts w:hint="default"/>
      </w:rPr>
    </w:lvl>
    <w:lvl w:ilvl="3">
      <w:start w:val="1"/>
      <w:numFmt w:val="upperLetter"/>
      <w:pStyle w:val="DefinedTermParaLevel4"/>
      <w:lvlText w:val="(%4)"/>
      <w:lvlJc w:val="left"/>
      <w:pPr>
        <w:tabs>
          <w:tab w:val="num" w:pos="3168"/>
        </w:tabs>
        <w:ind w:left="1728" w:firstLine="720"/>
      </w:pPr>
      <w:rPr>
        <w:rFonts w:hint="default"/>
      </w:rPr>
    </w:lvl>
    <w:lvl w:ilvl="4">
      <w:start w:val="1"/>
      <w:numFmt w:val="none"/>
      <w:lvlText w:val=""/>
      <w:lvlJc w:val="left"/>
      <w:pPr>
        <w:tabs>
          <w:tab w:val="num" w:pos="3888"/>
        </w:tabs>
        <w:ind w:left="2448" w:firstLine="720"/>
      </w:pPr>
      <w:rPr>
        <w:rFonts w:hint="default"/>
        <w:color w:val="000000" w:themeColor="text1"/>
      </w:rPr>
    </w:lvl>
    <w:lvl w:ilvl="5">
      <w:start w:val="1"/>
      <w:numFmt w:val="none"/>
      <w:lvlText w:val=""/>
      <w:lvlJc w:val="left"/>
      <w:pPr>
        <w:tabs>
          <w:tab w:val="num" w:pos="4608"/>
        </w:tabs>
        <w:ind w:left="3600" w:firstLine="432"/>
      </w:pPr>
      <w:rPr>
        <w:rFonts w:hint="default"/>
      </w:rPr>
    </w:lvl>
    <w:lvl w:ilvl="6">
      <w:start w:val="1"/>
      <w:numFmt w:val="none"/>
      <w:lvlText w:val=""/>
      <w:lvlJc w:val="left"/>
      <w:pPr>
        <w:tabs>
          <w:tab w:val="num" w:pos="5328"/>
        </w:tabs>
        <w:ind w:left="4320" w:firstLine="432"/>
      </w:pPr>
      <w:rPr>
        <w:rFonts w:hint="default"/>
      </w:rPr>
    </w:lvl>
    <w:lvl w:ilvl="7">
      <w:start w:val="1"/>
      <w:numFmt w:val="none"/>
      <w:lvlText w:val=""/>
      <w:lvlJc w:val="left"/>
      <w:pPr>
        <w:tabs>
          <w:tab w:val="num" w:pos="6048"/>
        </w:tabs>
        <w:ind w:left="5040" w:firstLine="432"/>
      </w:pPr>
      <w:rPr>
        <w:rFonts w:hint="default"/>
      </w:rPr>
    </w:lvl>
    <w:lvl w:ilvl="8">
      <w:start w:val="1"/>
      <w:numFmt w:val="none"/>
      <w:lvlText w:val=""/>
      <w:lvlJc w:val="left"/>
      <w:pPr>
        <w:tabs>
          <w:tab w:val="num" w:pos="6768"/>
        </w:tabs>
        <w:ind w:left="5760" w:firstLine="432"/>
      </w:pPr>
      <w:rPr>
        <w:rFonts w:hint="default"/>
      </w:rPr>
    </w:lvl>
  </w:abstractNum>
  <w:abstractNum w:abstractNumId="6" w15:restartNumberingAfterBreak="0">
    <w:nsid w:val="203C4FE9"/>
    <w:multiLevelType w:val="hybridMultilevel"/>
    <w:tmpl w:val="C15A3DE2"/>
    <w:lvl w:ilvl="0" w:tplc="EBF0E960">
      <w:start w:val="1"/>
      <w:numFmt w:val="upperLetter"/>
      <w:pStyle w:val="List-UpperAlphaListLevel1"/>
      <w:lvlText w:val="%1."/>
      <w:lvlJc w:val="left"/>
      <w:pPr>
        <w:tabs>
          <w:tab w:val="num" w:pos="720"/>
        </w:tabs>
        <w:ind w:left="720" w:hanging="432"/>
      </w:pPr>
      <w:rPr>
        <w:rFonts w:hint="default"/>
        <w:color w:val="000000"/>
      </w:rPr>
    </w:lvl>
    <w:lvl w:ilvl="1" w:tplc="B2B0A032" w:tentative="1">
      <w:start w:val="1"/>
      <w:numFmt w:val="lowerLetter"/>
      <w:lvlText w:val="%2."/>
      <w:lvlJc w:val="left"/>
      <w:pPr>
        <w:ind w:left="1800" w:hanging="360"/>
      </w:pPr>
    </w:lvl>
    <w:lvl w:ilvl="2" w:tplc="121AB2B2" w:tentative="1">
      <w:start w:val="1"/>
      <w:numFmt w:val="lowerRoman"/>
      <w:lvlText w:val="%3."/>
      <w:lvlJc w:val="right"/>
      <w:pPr>
        <w:ind w:left="2520" w:hanging="180"/>
      </w:pPr>
    </w:lvl>
    <w:lvl w:ilvl="3" w:tplc="E7FC2E58" w:tentative="1">
      <w:start w:val="1"/>
      <w:numFmt w:val="decimal"/>
      <w:lvlText w:val="%4."/>
      <w:lvlJc w:val="left"/>
      <w:pPr>
        <w:ind w:left="3240" w:hanging="360"/>
      </w:pPr>
    </w:lvl>
    <w:lvl w:ilvl="4" w:tplc="711E2C56" w:tentative="1">
      <w:start w:val="1"/>
      <w:numFmt w:val="lowerLetter"/>
      <w:lvlText w:val="%5."/>
      <w:lvlJc w:val="left"/>
      <w:pPr>
        <w:ind w:left="3960" w:hanging="360"/>
      </w:pPr>
    </w:lvl>
    <w:lvl w:ilvl="5" w:tplc="3E72E7D4" w:tentative="1">
      <w:start w:val="1"/>
      <w:numFmt w:val="lowerRoman"/>
      <w:lvlText w:val="%6."/>
      <w:lvlJc w:val="right"/>
      <w:pPr>
        <w:ind w:left="4680" w:hanging="180"/>
      </w:pPr>
    </w:lvl>
    <w:lvl w:ilvl="6" w:tplc="77D6BDB2" w:tentative="1">
      <w:start w:val="1"/>
      <w:numFmt w:val="decimal"/>
      <w:lvlText w:val="%7."/>
      <w:lvlJc w:val="left"/>
      <w:pPr>
        <w:ind w:left="5400" w:hanging="360"/>
      </w:pPr>
    </w:lvl>
    <w:lvl w:ilvl="7" w:tplc="DA5C9E9E" w:tentative="1">
      <w:start w:val="1"/>
      <w:numFmt w:val="lowerLetter"/>
      <w:lvlText w:val="%8."/>
      <w:lvlJc w:val="left"/>
      <w:pPr>
        <w:ind w:left="6120" w:hanging="360"/>
      </w:pPr>
    </w:lvl>
    <w:lvl w:ilvl="8" w:tplc="84A2A948" w:tentative="1">
      <w:start w:val="1"/>
      <w:numFmt w:val="lowerRoman"/>
      <w:lvlText w:val="%9."/>
      <w:lvlJc w:val="right"/>
      <w:pPr>
        <w:ind w:left="6840" w:hanging="180"/>
      </w:pPr>
    </w:lvl>
  </w:abstractNum>
  <w:abstractNum w:abstractNumId="7" w15:restartNumberingAfterBreak="0">
    <w:nsid w:val="24AE6368"/>
    <w:multiLevelType w:val="hybridMultilevel"/>
    <w:tmpl w:val="87265294"/>
    <w:lvl w:ilvl="0" w:tplc="944CADC2">
      <w:start w:val="1"/>
      <w:numFmt w:val="upperLetter"/>
      <w:pStyle w:val="List-UpperAlphaListLevel2"/>
      <w:lvlText w:val="%1."/>
      <w:lvlJc w:val="left"/>
      <w:pPr>
        <w:tabs>
          <w:tab w:val="num" w:pos="1152"/>
        </w:tabs>
        <w:ind w:left="1152" w:hanging="432"/>
      </w:pPr>
      <w:rPr>
        <w:rFonts w:hint="default"/>
        <w:color w:val="000000"/>
      </w:rPr>
    </w:lvl>
    <w:lvl w:ilvl="1" w:tplc="64BAC422" w:tentative="1">
      <w:start w:val="1"/>
      <w:numFmt w:val="lowerLetter"/>
      <w:lvlText w:val="%2."/>
      <w:lvlJc w:val="left"/>
      <w:pPr>
        <w:ind w:left="2160" w:hanging="360"/>
      </w:pPr>
    </w:lvl>
    <w:lvl w:ilvl="2" w:tplc="EDB4AA54" w:tentative="1">
      <w:start w:val="1"/>
      <w:numFmt w:val="lowerRoman"/>
      <w:lvlText w:val="%3."/>
      <w:lvlJc w:val="right"/>
      <w:pPr>
        <w:ind w:left="2880" w:hanging="180"/>
      </w:pPr>
    </w:lvl>
    <w:lvl w:ilvl="3" w:tplc="FDB6DFF4" w:tentative="1">
      <w:start w:val="1"/>
      <w:numFmt w:val="decimal"/>
      <w:lvlText w:val="%4."/>
      <w:lvlJc w:val="left"/>
      <w:pPr>
        <w:ind w:left="3600" w:hanging="360"/>
      </w:pPr>
    </w:lvl>
    <w:lvl w:ilvl="4" w:tplc="25AEF670" w:tentative="1">
      <w:start w:val="1"/>
      <w:numFmt w:val="lowerLetter"/>
      <w:lvlText w:val="%5."/>
      <w:lvlJc w:val="left"/>
      <w:pPr>
        <w:ind w:left="4320" w:hanging="360"/>
      </w:pPr>
    </w:lvl>
    <w:lvl w:ilvl="5" w:tplc="BC800CA4" w:tentative="1">
      <w:start w:val="1"/>
      <w:numFmt w:val="lowerRoman"/>
      <w:lvlText w:val="%6."/>
      <w:lvlJc w:val="right"/>
      <w:pPr>
        <w:ind w:left="5040" w:hanging="180"/>
      </w:pPr>
    </w:lvl>
    <w:lvl w:ilvl="6" w:tplc="7256F19E" w:tentative="1">
      <w:start w:val="1"/>
      <w:numFmt w:val="decimal"/>
      <w:lvlText w:val="%7."/>
      <w:lvlJc w:val="left"/>
      <w:pPr>
        <w:ind w:left="5760" w:hanging="360"/>
      </w:pPr>
    </w:lvl>
    <w:lvl w:ilvl="7" w:tplc="F9E68A12" w:tentative="1">
      <w:start w:val="1"/>
      <w:numFmt w:val="lowerLetter"/>
      <w:lvlText w:val="%8."/>
      <w:lvlJc w:val="left"/>
      <w:pPr>
        <w:ind w:left="6480" w:hanging="360"/>
      </w:pPr>
    </w:lvl>
    <w:lvl w:ilvl="8" w:tplc="5DA27F32" w:tentative="1">
      <w:start w:val="1"/>
      <w:numFmt w:val="lowerRoman"/>
      <w:lvlText w:val="%9."/>
      <w:lvlJc w:val="right"/>
      <w:pPr>
        <w:ind w:left="7200" w:hanging="180"/>
      </w:pPr>
    </w:lvl>
  </w:abstractNum>
  <w:abstractNum w:abstractNumId="8" w15:restartNumberingAfterBreak="0">
    <w:nsid w:val="279C52C1"/>
    <w:multiLevelType w:val="hybridMultilevel"/>
    <w:tmpl w:val="03ECC706"/>
    <w:lvl w:ilvl="0" w:tplc="04E898A0">
      <w:start w:val="1"/>
      <w:numFmt w:val="decimal"/>
      <w:pStyle w:val="SLPara-OptClause"/>
      <w:lvlText w:val="[%1.  "/>
      <w:lvlJc w:val="left"/>
      <w:pPr>
        <w:tabs>
          <w:tab w:val="num" w:pos="936"/>
        </w:tabs>
        <w:ind w:left="0" w:firstLine="360"/>
      </w:pPr>
      <w:rPr>
        <w:rFonts w:hint="default"/>
        <w:color w:val="000000"/>
      </w:rPr>
    </w:lvl>
    <w:lvl w:ilvl="1" w:tplc="D9145682">
      <w:start w:val="1"/>
      <w:numFmt w:val="lowerLetter"/>
      <w:lvlText w:val="%2."/>
      <w:lvlJc w:val="left"/>
      <w:pPr>
        <w:ind w:left="1440" w:hanging="360"/>
      </w:pPr>
    </w:lvl>
    <w:lvl w:ilvl="2" w:tplc="14BAA432">
      <w:start w:val="1"/>
      <w:numFmt w:val="lowerRoman"/>
      <w:lvlText w:val="%3."/>
      <w:lvlJc w:val="right"/>
      <w:pPr>
        <w:ind w:left="2160" w:hanging="180"/>
      </w:pPr>
    </w:lvl>
    <w:lvl w:ilvl="3" w:tplc="893AE640">
      <w:start w:val="1"/>
      <w:numFmt w:val="decimal"/>
      <w:lvlText w:val="%4."/>
      <w:lvlJc w:val="left"/>
      <w:pPr>
        <w:ind w:left="2880" w:hanging="360"/>
      </w:pPr>
    </w:lvl>
    <w:lvl w:ilvl="4" w:tplc="DA5464D2" w:tentative="1">
      <w:start w:val="1"/>
      <w:numFmt w:val="lowerLetter"/>
      <w:lvlText w:val="%5."/>
      <w:lvlJc w:val="left"/>
      <w:pPr>
        <w:ind w:left="3600" w:hanging="360"/>
      </w:pPr>
    </w:lvl>
    <w:lvl w:ilvl="5" w:tplc="25D83334" w:tentative="1">
      <w:start w:val="1"/>
      <w:numFmt w:val="lowerRoman"/>
      <w:lvlText w:val="%6."/>
      <w:lvlJc w:val="right"/>
      <w:pPr>
        <w:ind w:left="4320" w:hanging="180"/>
      </w:pPr>
    </w:lvl>
    <w:lvl w:ilvl="6" w:tplc="C306494C" w:tentative="1">
      <w:start w:val="1"/>
      <w:numFmt w:val="decimal"/>
      <w:lvlText w:val="%7."/>
      <w:lvlJc w:val="left"/>
      <w:pPr>
        <w:ind w:left="5040" w:hanging="360"/>
      </w:pPr>
    </w:lvl>
    <w:lvl w:ilvl="7" w:tplc="49769584" w:tentative="1">
      <w:start w:val="1"/>
      <w:numFmt w:val="lowerLetter"/>
      <w:lvlText w:val="%8."/>
      <w:lvlJc w:val="left"/>
      <w:pPr>
        <w:ind w:left="5760" w:hanging="360"/>
      </w:pPr>
    </w:lvl>
    <w:lvl w:ilvl="8" w:tplc="7DF0C892" w:tentative="1">
      <w:start w:val="1"/>
      <w:numFmt w:val="lowerRoman"/>
      <w:lvlText w:val="%9."/>
      <w:lvlJc w:val="right"/>
      <w:pPr>
        <w:ind w:left="6480" w:hanging="180"/>
      </w:pPr>
    </w:lvl>
  </w:abstractNum>
  <w:abstractNum w:abstractNumId="9" w15:restartNumberingAfterBreak="0">
    <w:nsid w:val="28737F29"/>
    <w:multiLevelType w:val="multilevel"/>
    <w:tmpl w:val="D7100858"/>
    <w:lvl w:ilvl="0">
      <w:start w:val="1"/>
      <w:numFmt w:val="decimal"/>
      <w:pStyle w:val="SFPara-OptClause"/>
      <w:lvlText w:val="[%1."/>
      <w:lvlJc w:val="left"/>
      <w:pPr>
        <w:tabs>
          <w:tab w:val="num" w:pos="1440"/>
        </w:tabs>
        <w:ind w:left="0" w:firstLine="648"/>
      </w:pPr>
      <w:rPr>
        <w:rFonts w:hint="default"/>
        <w:color w:val="000000"/>
      </w:rPr>
    </w:lvl>
    <w:lvl w:ilvl="1">
      <w:start w:val="1"/>
      <w:numFmt w:val="lowerLetter"/>
      <w:pStyle w:val="SFParaOptsubclause1"/>
      <w:lvlText w:val="[(%2)"/>
      <w:lvlJc w:val="left"/>
      <w:pPr>
        <w:tabs>
          <w:tab w:val="num" w:pos="2160"/>
        </w:tabs>
        <w:ind w:left="720" w:firstLine="648"/>
      </w:pPr>
      <w:rPr>
        <w:rFonts w:hint="default"/>
        <w:color w:val="984806" w:themeColor="accent6" w:themeShade="80"/>
      </w:rPr>
    </w:lvl>
    <w:lvl w:ilvl="2">
      <w:start w:val="1"/>
      <w:numFmt w:val="lowerRoman"/>
      <w:pStyle w:val="SFParaOptsubclause2"/>
      <w:lvlText w:val="[(%3)"/>
      <w:lvlJc w:val="left"/>
      <w:pPr>
        <w:tabs>
          <w:tab w:val="num" w:pos="2880"/>
        </w:tabs>
        <w:ind w:left="1440" w:firstLine="648"/>
      </w:pPr>
      <w:rPr>
        <w:rFonts w:hint="default"/>
        <w:color w:val="984806" w:themeColor="accent6" w:themeShade="80"/>
      </w:rPr>
    </w:lvl>
    <w:lvl w:ilvl="3">
      <w:start w:val="1"/>
      <w:numFmt w:val="upperLetter"/>
      <w:pStyle w:val="SFParaOptsubclause3"/>
      <w:lvlText w:val="[(%4)"/>
      <w:lvlJc w:val="left"/>
      <w:pPr>
        <w:tabs>
          <w:tab w:val="num" w:pos="3600"/>
        </w:tabs>
        <w:ind w:left="2160" w:firstLine="648"/>
      </w:pPr>
      <w:rPr>
        <w:rFonts w:hint="default"/>
        <w:color w:val="984806" w:themeColor="accent6" w:themeShade="80"/>
      </w:rPr>
    </w:lvl>
    <w:lvl w:ilvl="4">
      <w:start w:val="1"/>
      <w:numFmt w:val="none"/>
      <w:lvlText w:val=""/>
      <w:lvlJc w:val="left"/>
      <w:pPr>
        <w:tabs>
          <w:tab w:val="num" w:pos="4320"/>
        </w:tabs>
        <w:ind w:left="2880" w:firstLine="720"/>
      </w:pPr>
      <w:rPr>
        <w:rFonts w:hint="default"/>
        <w:dstrike w:val="0"/>
        <w:vertAlign w:val="baseline"/>
      </w:rPr>
    </w:lvl>
    <w:lvl w:ilvl="5">
      <w:start w:val="1"/>
      <w:numFmt w:val="none"/>
      <w:lvlText w:val=""/>
      <w:lvlJc w:val="left"/>
      <w:pPr>
        <w:tabs>
          <w:tab w:val="num" w:pos="5040"/>
        </w:tabs>
        <w:ind w:left="3600" w:firstLine="720"/>
      </w:pPr>
      <w:rPr>
        <w:rFonts w:hint="default"/>
      </w:rPr>
    </w:lvl>
    <w:lvl w:ilvl="6">
      <w:start w:val="1"/>
      <w:numFmt w:val="none"/>
      <w:lvlText w:val="%7"/>
      <w:lvlJc w:val="left"/>
      <w:pPr>
        <w:tabs>
          <w:tab w:val="num" w:pos="5760"/>
        </w:tabs>
        <w:ind w:left="4320" w:firstLine="720"/>
      </w:pPr>
      <w:rPr>
        <w:rFonts w:hint="default"/>
      </w:rPr>
    </w:lvl>
    <w:lvl w:ilvl="7">
      <w:start w:val="1"/>
      <w:numFmt w:val="none"/>
      <w:lvlText w:val="%8"/>
      <w:lvlJc w:val="left"/>
      <w:pPr>
        <w:tabs>
          <w:tab w:val="num" w:pos="6480"/>
        </w:tabs>
        <w:ind w:left="5040" w:firstLine="720"/>
      </w:pPr>
      <w:rPr>
        <w:rFonts w:hint="default"/>
      </w:rPr>
    </w:lvl>
    <w:lvl w:ilvl="8">
      <w:start w:val="1"/>
      <w:numFmt w:val="none"/>
      <w:lvlText w:val=""/>
      <w:lvlJc w:val="left"/>
      <w:pPr>
        <w:tabs>
          <w:tab w:val="num" w:pos="7200"/>
        </w:tabs>
        <w:ind w:left="5760" w:firstLine="720"/>
      </w:pPr>
      <w:rPr>
        <w:rFonts w:hint="default"/>
      </w:rPr>
    </w:lvl>
  </w:abstractNum>
  <w:abstractNum w:abstractNumId="10" w15:restartNumberingAfterBreak="0">
    <w:nsid w:val="3C5D00E2"/>
    <w:multiLevelType w:val="multilevel"/>
    <w:tmpl w:val="D7EAD1AA"/>
    <w:lvl w:ilvl="0">
      <w:start w:val="1"/>
      <w:numFmt w:val="decimal"/>
      <w:pStyle w:val="MFPara-Clause"/>
      <w:lvlText w:val="%1."/>
      <w:lvlJc w:val="left"/>
      <w:pPr>
        <w:tabs>
          <w:tab w:val="num" w:pos="1008"/>
        </w:tabs>
        <w:ind w:left="0" w:firstLine="432"/>
      </w:pPr>
      <w:rPr>
        <w:rFonts w:hint="default"/>
        <w:color w:val="000000"/>
      </w:rPr>
    </w:lvl>
    <w:lvl w:ilvl="1">
      <w:start w:val="1"/>
      <w:numFmt w:val="decimal"/>
      <w:pStyle w:val="MFParasubclause1"/>
      <w:lvlText w:val="%1.%2"/>
      <w:lvlJc w:val="left"/>
      <w:pPr>
        <w:tabs>
          <w:tab w:val="num" w:pos="1728"/>
        </w:tabs>
        <w:ind w:left="432" w:firstLine="576"/>
      </w:pPr>
      <w:rPr>
        <w:rFonts w:hint="default"/>
      </w:rPr>
    </w:lvl>
    <w:lvl w:ilvl="2">
      <w:start w:val="1"/>
      <w:numFmt w:val="lowerLetter"/>
      <w:pStyle w:val="MFParasubclause2"/>
      <w:lvlText w:val="(%3)"/>
      <w:lvlJc w:val="left"/>
      <w:pPr>
        <w:tabs>
          <w:tab w:val="num" w:pos="2448"/>
        </w:tabs>
        <w:ind w:left="1008" w:firstLine="720"/>
      </w:pPr>
      <w:rPr>
        <w:rFonts w:hint="default"/>
      </w:rPr>
    </w:lvl>
    <w:lvl w:ilvl="3">
      <w:start w:val="1"/>
      <w:numFmt w:val="lowerRoman"/>
      <w:pStyle w:val="MFParasubclause3"/>
      <w:lvlText w:val="(%4)"/>
      <w:lvlJc w:val="left"/>
      <w:pPr>
        <w:tabs>
          <w:tab w:val="num" w:pos="3168"/>
        </w:tabs>
        <w:ind w:left="1728" w:firstLine="720"/>
      </w:pPr>
      <w:rPr>
        <w:rFonts w:hint="default"/>
      </w:rPr>
    </w:lvl>
    <w:lvl w:ilvl="4">
      <w:start w:val="1"/>
      <w:numFmt w:val="upperLetter"/>
      <w:pStyle w:val="MFParasubclause4"/>
      <w:lvlText w:val="(%5)"/>
      <w:lvlJc w:val="left"/>
      <w:pPr>
        <w:tabs>
          <w:tab w:val="num" w:pos="3888"/>
        </w:tabs>
        <w:ind w:left="2448" w:firstLine="72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43794CB1"/>
    <w:multiLevelType w:val="multilevel"/>
    <w:tmpl w:val="CDF00AD4"/>
    <w:lvl w:ilvl="0">
      <w:start w:val="1"/>
      <w:numFmt w:val="upperRoman"/>
      <w:pStyle w:val="LFTitle-Clause"/>
      <w:suff w:val="nothing"/>
      <w:lvlText w:val="ARTICLE %1"/>
      <w:lvlJc w:val="left"/>
      <w:pPr>
        <w:ind w:left="0" w:firstLine="0"/>
      </w:pPr>
      <w:rPr>
        <w:rFonts w:ascii="Times New Roman" w:hAnsi="Times New Roman" w:hint="default"/>
        <w:b/>
        <w:i w:val="0"/>
        <w:caps w:val="0"/>
        <w:strike w:val="0"/>
        <w:dstrike w:val="0"/>
        <w:vanish w:val="0"/>
        <w:color w:val="000000"/>
        <w:sz w:val="24"/>
        <w:vertAlign w:val="baseline"/>
      </w:rPr>
    </w:lvl>
    <w:lvl w:ilvl="1">
      <w:start w:val="1"/>
      <w:numFmt w:val="decimalZero"/>
      <w:pStyle w:val="LFParasubclause1"/>
      <w:isLgl/>
      <w:lvlText w:val="Section %1.%2"/>
      <w:lvlJc w:val="left"/>
      <w:pPr>
        <w:tabs>
          <w:tab w:val="num" w:pos="864"/>
        </w:tabs>
        <w:ind w:left="0" w:firstLine="720"/>
      </w:pPr>
      <w:rPr>
        <w:rFonts w:ascii="Times New Roman" w:hAnsi="Times New Roman" w:hint="default"/>
        <w:b/>
        <w:i w:val="0"/>
        <w:sz w:val="24"/>
      </w:rPr>
    </w:lvl>
    <w:lvl w:ilvl="2">
      <w:start w:val="1"/>
      <w:numFmt w:val="lowerLetter"/>
      <w:pStyle w:val="LFParasubclause2"/>
      <w:lvlText w:val="(%3)"/>
      <w:lvlJc w:val="left"/>
      <w:pPr>
        <w:tabs>
          <w:tab w:val="num" w:pos="2160"/>
        </w:tabs>
        <w:ind w:left="720" w:firstLine="720"/>
      </w:pPr>
      <w:rPr>
        <w:rFonts w:ascii="Times New Roman" w:hAnsi="Times New Roman" w:hint="default"/>
        <w:sz w:val="24"/>
      </w:rPr>
    </w:lvl>
    <w:lvl w:ilvl="3">
      <w:start w:val="1"/>
      <w:numFmt w:val="lowerRoman"/>
      <w:pStyle w:val="LFParasubclause3"/>
      <w:lvlText w:val="(%4)"/>
      <w:lvlJc w:val="left"/>
      <w:pPr>
        <w:tabs>
          <w:tab w:val="num" w:pos="2880"/>
        </w:tabs>
        <w:ind w:left="1440" w:firstLine="720"/>
      </w:pPr>
      <w:rPr>
        <w:rFonts w:hint="default"/>
      </w:rPr>
    </w:lvl>
    <w:lvl w:ilvl="4">
      <w:start w:val="1"/>
      <w:numFmt w:val="upperLetter"/>
      <w:pStyle w:val="LFParasubclause4"/>
      <w:lvlText w:val="(%5)"/>
      <w:lvlJc w:val="left"/>
      <w:pPr>
        <w:tabs>
          <w:tab w:val="num" w:pos="3600"/>
        </w:tabs>
        <w:ind w:left="2160" w:firstLine="720"/>
      </w:pPr>
      <w:rPr>
        <w:rFonts w:hint="default"/>
      </w:rPr>
    </w:lvl>
    <w:lvl w:ilvl="5">
      <w:start w:val="1"/>
      <w:numFmt w:val="none"/>
      <w:lvlText w:val=""/>
      <w:lvlJc w:val="left"/>
      <w:pPr>
        <w:tabs>
          <w:tab w:val="num" w:pos="1800"/>
        </w:tabs>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44622926"/>
    <w:multiLevelType w:val="multilevel"/>
    <w:tmpl w:val="1B04D088"/>
    <w:lvl w:ilvl="0">
      <w:start w:val="1"/>
      <w:numFmt w:val="bullet"/>
      <w:pStyle w:val="BulletList1"/>
      <w:lvlText w:val="·"/>
      <w:lvlJc w:val="left"/>
      <w:pPr>
        <w:ind w:left="720" w:hanging="360"/>
      </w:pPr>
      <w:rPr>
        <w:rFonts w:ascii="Symbol" w:hAnsi="Symbol" w:hint="default"/>
        <w:color w:val="000000"/>
      </w:rPr>
    </w:lvl>
    <w:lvl w:ilvl="1">
      <w:start w:val="1"/>
      <w:numFmt w:val="bullet"/>
      <w:pStyle w:val="BulletList2"/>
      <w:lvlText w:val="·"/>
      <w:lvlJc w:val="left"/>
      <w:pPr>
        <w:ind w:left="1080" w:hanging="360"/>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8314B4A"/>
    <w:multiLevelType w:val="hybridMultilevel"/>
    <w:tmpl w:val="BCE07FB4"/>
    <w:lvl w:ilvl="0" w:tplc="280A5E8A">
      <w:start w:val="1"/>
      <w:numFmt w:val="lowerRoman"/>
      <w:pStyle w:val="List-LowerRomanListLevel2"/>
      <w:lvlText w:val="%1."/>
      <w:lvlJc w:val="right"/>
      <w:pPr>
        <w:tabs>
          <w:tab w:val="num" w:pos="1152"/>
        </w:tabs>
        <w:ind w:left="1152" w:hanging="288"/>
      </w:pPr>
      <w:rPr>
        <w:rFonts w:hint="default"/>
        <w:color w:val="000000"/>
      </w:rPr>
    </w:lvl>
    <w:lvl w:ilvl="1" w:tplc="59BE5072" w:tentative="1">
      <w:start w:val="1"/>
      <w:numFmt w:val="lowerLetter"/>
      <w:lvlText w:val="%2."/>
      <w:lvlJc w:val="left"/>
      <w:pPr>
        <w:ind w:left="2520" w:hanging="360"/>
      </w:pPr>
    </w:lvl>
    <w:lvl w:ilvl="2" w:tplc="B6EC32F8" w:tentative="1">
      <w:start w:val="1"/>
      <w:numFmt w:val="lowerRoman"/>
      <w:lvlText w:val="%3."/>
      <w:lvlJc w:val="right"/>
      <w:pPr>
        <w:ind w:left="3240" w:hanging="180"/>
      </w:pPr>
    </w:lvl>
    <w:lvl w:ilvl="3" w:tplc="DBB89F14" w:tentative="1">
      <w:start w:val="1"/>
      <w:numFmt w:val="decimal"/>
      <w:lvlText w:val="%4."/>
      <w:lvlJc w:val="left"/>
      <w:pPr>
        <w:ind w:left="3960" w:hanging="360"/>
      </w:pPr>
    </w:lvl>
    <w:lvl w:ilvl="4" w:tplc="6B8E9318" w:tentative="1">
      <w:start w:val="1"/>
      <w:numFmt w:val="lowerLetter"/>
      <w:lvlText w:val="%5."/>
      <w:lvlJc w:val="left"/>
      <w:pPr>
        <w:ind w:left="4680" w:hanging="360"/>
      </w:pPr>
    </w:lvl>
    <w:lvl w:ilvl="5" w:tplc="9A9E2CE0" w:tentative="1">
      <w:start w:val="1"/>
      <w:numFmt w:val="lowerRoman"/>
      <w:lvlText w:val="%6."/>
      <w:lvlJc w:val="right"/>
      <w:pPr>
        <w:ind w:left="5400" w:hanging="180"/>
      </w:pPr>
    </w:lvl>
    <w:lvl w:ilvl="6" w:tplc="F1F0268A" w:tentative="1">
      <w:start w:val="1"/>
      <w:numFmt w:val="decimal"/>
      <w:lvlText w:val="%7."/>
      <w:lvlJc w:val="left"/>
      <w:pPr>
        <w:ind w:left="6120" w:hanging="360"/>
      </w:pPr>
    </w:lvl>
    <w:lvl w:ilvl="7" w:tplc="C050423A" w:tentative="1">
      <w:start w:val="1"/>
      <w:numFmt w:val="lowerLetter"/>
      <w:lvlText w:val="%8."/>
      <w:lvlJc w:val="left"/>
      <w:pPr>
        <w:ind w:left="6840" w:hanging="360"/>
      </w:pPr>
    </w:lvl>
    <w:lvl w:ilvl="8" w:tplc="0E7E390E" w:tentative="1">
      <w:start w:val="1"/>
      <w:numFmt w:val="lowerRoman"/>
      <w:lvlText w:val="%9."/>
      <w:lvlJc w:val="right"/>
      <w:pPr>
        <w:ind w:left="7560" w:hanging="180"/>
      </w:pPr>
    </w:lvl>
  </w:abstractNum>
  <w:abstractNum w:abstractNumId="14" w15:restartNumberingAfterBreak="0">
    <w:nsid w:val="4C4F39D3"/>
    <w:multiLevelType w:val="multilevel"/>
    <w:tmpl w:val="40DCC24C"/>
    <w:lvl w:ilvl="0">
      <w:start w:val="1"/>
      <w:numFmt w:val="decimal"/>
      <w:pStyle w:val="SFPara-Clause"/>
      <w:lvlText w:val="%1."/>
      <w:lvlJc w:val="left"/>
      <w:pPr>
        <w:tabs>
          <w:tab w:val="num" w:pos="1440"/>
        </w:tabs>
        <w:ind w:left="0" w:firstLine="720"/>
      </w:pPr>
      <w:rPr>
        <w:rFonts w:hint="default"/>
        <w:color w:val="000000"/>
      </w:rPr>
    </w:lvl>
    <w:lvl w:ilvl="1">
      <w:start w:val="1"/>
      <w:numFmt w:val="lowerLetter"/>
      <w:pStyle w:val="SFParasubclause1"/>
      <w:lvlText w:val="(%2)"/>
      <w:lvlJc w:val="left"/>
      <w:pPr>
        <w:tabs>
          <w:tab w:val="num" w:pos="2160"/>
        </w:tabs>
        <w:ind w:left="720" w:firstLine="720"/>
      </w:pPr>
      <w:rPr>
        <w:rFonts w:hint="default"/>
        <w:color w:val="000000"/>
      </w:rPr>
    </w:lvl>
    <w:lvl w:ilvl="2">
      <w:start w:val="1"/>
      <w:numFmt w:val="lowerRoman"/>
      <w:pStyle w:val="SFParasubclause2"/>
      <w:lvlText w:val="(%3)"/>
      <w:lvlJc w:val="left"/>
      <w:pPr>
        <w:tabs>
          <w:tab w:val="num" w:pos="2880"/>
        </w:tabs>
        <w:ind w:left="1440" w:firstLine="720"/>
      </w:pPr>
      <w:rPr>
        <w:rFonts w:hint="default"/>
        <w:color w:val="000000"/>
      </w:rPr>
    </w:lvl>
    <w:lvl w:ilvl="3">
      <w:start w:val="1"/>
      <w:numFmt w:val="upperLetter"/>
      <w:pStyle w:val="SFParasubclause3"/>
      <w:lvlText w:val="(%4)"/>
      <w:lvlJc w:val="left"/>
      <w:pPr>
        <w:tabs>
          <w:tab w:val="num" w:pos="3600"/>
        </w:tabs>
        <w:ind w:left="2160" w:firstLine="720"/>
      </w:pPr>
      <w:rPr>
        <w:rFonts w:hint="default"/>
      </w:rPr>
    </w:lvl>
    <w:lvl w:ilvl="4">
      <w:start w:val="1"/>
      <w:numFmt w:val="none"/>
      <w:lvlText w:val=""/>
      <w:lvlJc w:val="left"/>
      <w:pPr>
        <w:tabs>
          <w:tab w:val="num" w:pos="3600"/>
        </w:tabs>
        <w:ind w:left="4320" w:hanging="720"/>
      </w:pPr>
      <w:rPr>
        <w:rFonts w:hint="default"/>
        <w:color w:val="000000" w:themeColor="text1"/>
      </w:rPr>
    </w:lvl>
    <w:lvl w:ilvl="5">
      <w:start w:val="1"/>
      <w:numFmt w:val="none"/>
      <w:lvlText w:val=""/>
      <w:lvlJc w:val="left"/>
      <w:pPr>
        <w:tabs>
          <w:tab w:val="num" w:pos="4320"/>
        </w:tabs>
        <w:ind w:left="5040" w:hanging="720"/>
      </w:pPr>
      <w:rPr>
        <w:rFonts w:hint="default"/>
      </w:rPr>
    </w:lvl>
    <w:lvl w:ilvl="6">
      <w:start w:val="1"/>
      <w:numFmt w:val="none"/>
      <w:lvlText w:val=""/>
      <w:lvlJc w:val="left"/>
      <w:pPr>
        <w:tabs>
          <w:tab w:val="num" w:pos="5040"/>
        </w:tabs>
        <w:ind w:left="5760" w:hanging="720"/>
      </w:pPr>
      <w:rPr>
        <w:rFonts w:hint="default"/>
      </w:rPr>
    </w:lvl>
    <w:lvl w:ilvl="7">
      <w:start w:val="1"/>
      <w:numFmt w:val="none"/>
      <w:lvlText w:val=""/>
      <w:lvlJc w:val="left"/>
      <w:pPr>
        <w:tabs>
          <w:tab w:val="num" w:pos="5760"/>
        </w:tabs>
        <w:ind w:left="6480" w:hanging="720"/>
      </w:pPr>
      <w:rPr>
        <w:rFonts w:hint="default"/>
      </w:rPr>
    </w:lvl>
    <w:lvl w:ilvl="8">
      <w:start w:val="1"/>
      <w:numFmt w:val="none"/>
      <w:lvlText w:val=""/>
      <w:lvlJc w:val="left"/>
      <w:pPr>
        <w:tabs>
          <w:tab w:val="num" w:pos="6480"/>
        </w:tabs>
        <w:ind w:left="7200" w:hanging="720"/>
      </w:pPr>
      <w:rPr>
        <w:rFonts w:hint="default"/>
      </w:rPr>
    </w:lvl>
  </w:abstractNum>
  <w:abstractNum w:abstractNumId="15" w15:restartNumberingAfterBreak="0">
    <w:nsid w:val="589A58A8"/>
    <w:multiLevelType w:val="multilevel"/>
    <w:tmpl w:val="A02AD18C"/>
    <w:lvl w:ilvl="0">
      <w:start w:val="1"/>
      <w:numFmt w:val="upperRoman"/>
      <w:pStyle w:val="LFTitle-OptClause"/>
      <w:suff w:val="nothing"/>
      <w:lvlText w:val="[ARTICLE %1"/>
      <w:lvlJc w:val="center"/>
      <w:pPr>
        <w:ind w:left="662" w:firstLine="504"/>
      </w:pPr>
      <w:rPr>
        <w:rFonts w:ascii="Times New Roman Bold" w:hAnsi="Times New Roman Bold" w:hint="default"/>
        <w:b/>
        <w:i w:val="0"/>
        <w:color w:val="000000"/>
        <w:sz w:val="24"/>
      </w:rPr>
    </w:lvl>
    <w:lvl w:ilvl="1">
      <w:start w:val="1"/>
      <w:numFmt w:val="decimalZero"/>
      <w:pStyle w:val="LFParaOptsubclause1"/>
      <w:isLgl/>
      <w:lvlText w:val="[Section %1.%2"/>
      <w:lvlJc w:val="left"/>
      <w:pPr>
        <w:tabs>
          <w:tab w:val="num" w:pos="864"/>
        </w:tabs>
        <w:ind w:left="0" w:firstLine="648"/>
      </w:pPr>
      <w:rPr>
        <w:rFonts w:ascii="Times New Roman Bold" w:hAnsi="Times New Roman Bold" w:hint="default"/>
        <w:b/>
        <w:i w:val="0"/>
        <w:color w:val="984806" w:themeColor="accent6" w:themeShade="80"/>
        <w:sz w:val="24"/>
      </w:rPr>
    </w:lvl>
    <w:lvl w:ilvl="2">
      <w:start w:val="1"/>
      <w:numFmt w:val="lowerLetter"/>
      <w:pStyle w:val="LFParaOptsubclause2"/>
      <w:lvlText w:val="[(%3)"/>
      <w:lvlJc w:val="left"/>
      <w:pPr>
        <w:tabs>
          <w:tab w:val="num" w:pos="2160"/>
        </w:tabs>
        <w:ind w:left="720" w:firstLine="648"/>
      </w:pPr>
      <w:rPr>
        <w:rFonts w:ascii="Times New Roman" w:hAnsi="Times New Roman" w:hint="default"/>
        <w:b w:val="0"/>
        <w:i w:val="0"/>
        <w:color w:val="984806" w:themeColor="accent6" w:themeShade="80"/>
        <w:sz w:val="24"/>
      </w:rPr>
    </w:lvl>
    <w:lvl w:ilvl="3">
      <w:start w:val="1"/>
      <w:numFmt w:val="lowerRoman"/>
      <w:pStyle w:val="LFParaOptsubclause3"/>
      <w:lvlText w:val="[(%4)"/>
      <w:lvlJc w:val="left"/>
      <w:pPr>
        <w:tabs>
          <w:tab w:val="num" w:pos="2880"/>
        </w:tabs>
        <w:ind w:left="1440" w:firstLine="648"/>
      </w:pPr>
      <w:rPr>
        <w:rFonts w:ascii="Times New Roman" w:hAnsi="Times New Roman" w:hint="default"/>
        <w:b w:val="0"/>
        <w:i w:val="0"/>
        <w:color w:val="984806" w:themeColor="accent6" w:themeShade="80"/>
        <w:sz w:val="24"/>
      </w:rPr>
    </w:lvl>
    <w:lvl w:ilvl="4">
      <w:start w:val="1"/>
      <w:numFmt w:val="upperLetter"/>
      <w:pStyle w:val="LFParaOptsubclause4"/>
      <w:lvlText w:val="[(%5)"/>
      <w:lvlJc w:val="left"/>
      <w:pPr>
        <w:tabs>
          <w:tab w:val="num" w:pos="3600"/>
        </w:tabs>
        <w:ind w:left="2160" w:firstLine="648"/>
      </w:pPr>
      <w:rPr>
        <w:rFonts w:ascii="Times New Roman" w:hAnsi="Times New Roman" w:hint="default"/>
        <w:b w:val="0"/>
        <w:i w:val="0"/>
        <w:color w:val="984806" w:themeColor="accent6" w:themeShade="80"/>
        <w:sz w:val="24"/>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5BE524B2"/>
    <w:multiLevelType w:val="hybridMultilevel"/>
    <w:tmpl w:val="5E16DCF8"/>
    <w:lvl w:ilvl="0" w:tplc="62140412">
      <w:start w:val="1"/>
      <w:numFmt w:val="lowerLetter"/>
      <w:pStyle w:val="List-LowerAlphaListLevel2"/>
      <w:lvlText w:val="%1."/>
      <w:lvlJc w:val="left"/>
      <w:pPr>
        <w:tabs>
          <w:tab w:val="num" w:pos="1152"/>
        </w:tabs>
        <w:ind w:left="1152" w:hanging="432"/>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rPr>
    </w:lvl>
    <w:lvl w:ilvl="1" w:tplc="732CEE92" w:tentative="1">
      <w:start w:val="1"/>
      <w:numFmt w:val="lowerLetter"/>
      <w:lvlText w:val="%2."/>
      <w:lvlJc w:val="left"/>
      <w:pPr>
        <w:ind w:left="2160" w:hanging="360"/>
      </w:pPr>
    </w:lvl>
    <w:lvl w:ilvl="2" w:tplc="064C053A" w:tentative="1">
      <w:start w:val="1"/>
      <w:numFmt w:val="lowerRoman"/>
      <w:lvlText w:val="%3."/>
      <w:lvlJc w:val="right"/>
      <w:pPr>
        <w:ind w:left="2880" w:hanging="180"/>
      </w:pPr>
    </w:lvl>
    <w:lvl w:ilvl="3" w:tplc="E7AC38B0" w:tentative="1">
      <w:start w:val="1"/>
      <w:numFmt w:val="decimal"/>
      <w:lvlText w:val="%4."/>
      <w:lvlJc w:val="left"/>
      <w:pPr>
        <w:ind w:left="3600" w:hanging="360"/>
      </w:pPr>
    </w:lvl>
    <w:lvl w:ilvl="4" w:tplc="10B2D6F2" w:tentative="1">
      <w:start w:val="1"/>
      <w:numFmt w:val="lowerLetter"/>
      <w:lvlText w:val="%5."/>
      <w:lvlJc w:val="left"/>
      <w:pPr>
        <w:ind w:left="4320" w:hanging="360"/>
      </w:pPr>
    </w:lvl>
    <w:lvl w:ilvl="5" w:tplc="9A7E51DA" w:tentative="1">
      <w:start w:val="1"/>
      <w:numFmt w:val="lowerRoman"/>
      <w:lvlText w:val="%6."/>
      <w:lvlJc w:val="right"/>
      <w:pPr>
        <w:ind w:left="5040" w:hanging="180"/>
      </w:pPr>
    </w:lvl>
    <w:lvl w:ilvl="6" w:tplc="7A40817C" w:tentative="1">
      <w:start w:val="1"/>
      <w:numFmt w:val="decimal"/>
      <w:lvlText w:val="%7."/>
      <w:lvlJc w:val="left"/>
      <w:pPr>
        <w:ind w:left="5760" w:hanging="360"/>
      </w:pPr>
    </w:lvl>
    <w:lvl w:ilvl="7" w:tplc="E7DEAECC" w:tentative="1">
      <w:start w:val="1"/>
      <w:numFmt w:val="lowerLetter"/>
      <w:lvlText w:val="%8."/>
      <w:lvlJc w:val="left"/>
      <w:pPr>
        <w:ind w:left="6480" w:hanging="360"/>
      </w:pPr>
    </w:lvl>
    <w:lvl w:ilvl="8" w:tplc="67D4AD88" w:tentative="1">
      <w:start w:val="1"/>
      <w:numFmt w:val="lowerRoman"/>
      <w:lvlText w:val="%9."/>
      <w:lvlJc w:val="right"/>
      <w:pPr>
        <w:ind w:left="7200" w:hanging="180"/>
      </w:pPr>
    </w:lvl>
  </w:abstractNum>
  <w:abstractNum w:abstractNumId="17" w15:restartNumberingAfterBreak="0">
    <w:nsid w:val="6997239B"/>
    <w:multiLevelType w:val="multilevel"/>
    <w:tmpl w:val="E2AC8748"/>
    <w:lvl w:ilvl="0">
      <w:start w:val="1"/>
      <w:numFmt w:val="decimal"/>
      <w:pStyle w:val="MFPara-OptClause"/>
      <w:lvlText w:val="[%1."/>
      <w:lvlJc w:val="left"/>
      <w:pPr>
        <w:tabs>
          <w:tab w:val="num" w:pos="1008"/>
        </w:tabs>
        <w:ind w:left="0" w:firstLine="360"/>
      </w:pPr>
      <w:rPr>
        <w:rFonts w:hint="default"/>
        <w:color w:val="000000"/>
      </w:rPr>
    </w:lvl>
    <w:lvl w:ilvl="1">
      <w:start w:val="1"/>
      <w:numFmt w:val="decimal"/>
      <w:pStyle w:val="MFParaOptsubclause1"/>
      <w:lvlText w:val="[%1.%2"/>
      <w:lvlJc w:val="left"/>
      <w:pPr>
        <w:tabs>
          <w:tab w:val="num" w:pos="1728"/>
        </w:tabs>
        <w:ind w:left="432" w:firstLine="504"/>
      </w:pPr>
      <w:rPr>
        <w:rFonts w:hint="default"/>
        <w:color w:val="984806" w:themeColor="accent6" w:themeShade="80"/>
        <w:u w:color="984806"/>
      </w:rPr>
    </w:lvl>
    <w:lvl w:ilvl="2">
      <w:start w:val="1"/>
      <w:numFmt w:val="lowerLetter"/>
      <w:pStyle w:val="MFParaOptsubclause2"/>
      <w:lvlText w:val="[(%3)"/>
      <w:lvlJc w:val="left"/>
      <w:pPr>
        <w:tabs>
          <w:tab w:val="num" w:pos="2448"/>
        </w:tabs>
        <w:ind w:left="1008" w:firstLine="648"/>
      </w:pPr>
      <w:rPr>
        <w:rFonts w:hint="default"/>
        <w:color w:val="984806" w:themeColor="accent6" w:themeShade="80"/>
        <w:u w:color="984806"/>
      </w:rPr>
    </w:lvl>
    <w:lvl w:ilvl="3">
      <w:start w:val="1"/>
      <w:numFmt w:val="lowerRoman"/>
      <w:pStyle w:val="MFParaOptsubclause3"/>
      <w:lvlText w:val="[(%4)"/>
      <w:lvlJc w:val="left"/>
      <w:pPr>
        <w:tabs>
          <w:tab w:val="num" w:pos="3168"/>
        </w:tabs>
        <w:ind w:left="1728" w:firstLine="648"/>
      </w:pPr>
      <w:rPr>
        <w:rFonts w:hint="default"/>
        <w:color w:val="984806" w:themeColor="accent6" w:themeShade="80"/>
        <w:u w:color="984806"/>
      </w:rPr>
    </w:lvl>
    <w:lvl w:ilvl="4">
      <w:start w:val="1"/>
      <w:numFmt w:val="upperLetter"/>
      <w:pStyle w:val="MFParaOptsubclause4"/>
      <w:lvlText w:val="[(%5)"/>
      <w:lvlJc w:val="left"/>
      <w:pPr>
        <w:tabs>
          <w:tab w:val="num" w:pos="3888"/>
        </w:tabs>
        <w:ind w:left="2448" w:firstLine="648"/>
      </w:pPr>
      <w:rPr>
        <w:rFonts w:hint="default"/>
        <w:color w:val="984806" w:themeColor="accent6" w:themeShade="80"/>
        <w:u w:color="984806"/>
      </w:rPr>
    </w:lvl>
    <w:lvl w:ilvl="5">
      <w:start w:val="1"/>
      <w:numFmt w:val="none"/>
      <w:lvlText w:val=""/>
      <w:lvlJc w:val="left"/>
      <w:pPr>
        <w:tabs>
          <w:tab w:val="num" w:pos="4608"/>
        </w:tabs>
        <w:ind w:left="3600" w:firstLine="360"/>
      </w:pPr>
      <w:rPr>
        <w:rFonts w:hint="default"/>
      </w:rPr>
    </w:lvl>
    <w:lvl w:ilvl="6">
      <w:start w:val="1"/>
      <w:numFmt w:val="none"/>
      <w:lvlText w:val=""/>
      <w:lvlJc w:val="left"/>
      <w:pPr>
        <w:tabs>
          <w:tab w:val="num" w:pos="5328"/>
        </w:tabs>
        <w:ind w:left="4320" w:firstLine="360"/>
      </w:pPr>
      <w:rPr>
        <w:rFonts w:hint="default"/>
      </w:rPr>
    </w:lvl>
    <w:lvl w:ilvl="7">
      <w:start w:val="1"/>
      <w:numFmt w:val="none"/>
      <w:lvlText w:val=""/>
      <w:lvlJc w:val="left"/>
      <w:pPr>
        <w:tabs>
          <w:tab w:val="num" w:pos="6048"/>
        </w:tabs>
        <w:ind w:left="5040" w:firstLine="360"/>
      </w:pPr>
      <w:rPr>
        <w:rFonts w:hint="default"/>
      </w:rPr>
    </w:lvl>
    <w:lvl w:ilvl="8">
      <w:start w:val="1"/>
      <w:numFmt w:val="none"/>
      <w:lvlText w:val=""/>
      <w:lvlJc w:val="left"/>
      <w:pPr>
        <w:tabs>
          <w:tab w:val="num" w:pos="6768"/>
        </w:tabs>
        <w:ind w:left="5760" w:firstLine="360"/>
      </w:pPr>
      <w:rPr>
        <w:rFonts w:hint="default"/>
      </w:rPr>
    </w:lvl>
  </w:abstractNum>
  <w:abstractNum w:abstractNumId="18" w15:restartNumberingAfterBreak="0">
    <w:nsid w:val="783A2616"/>
    <w:multiLevelType w:val="hybridMultilevel"/>
    <w:tmpl w:val="1C7AD5D8"/>
    <w:lvl w:ilvl="0" w:tplc="7D4C372C">
      <w:start w:val="1"/>
      <w:numFmt w:val="lowerRoman"/>
      <w:pStyle w:val="List-LowerRomanListLevel1"/>
      <w:lvlText w:val="%1."/>
      <w:lvlJc w:val="right"/>
      <w:pPr>
        <w:tabs>
          <w:tab w:val="num" w:pos="720"/>
        </w:tabs>
        <w:ind w:left="720" w:hanging="288"/>
      </w:pPr>
      <w:rPr>
        <w:rFonts w:hint="default"/>
        <w:color w:val="000000"/>
      </w:rPr>
    </w:lvl>
    <w:lvl w:ilvl="1" w:tplc="24D42192" w:tentative="1">
      <w:start w:val="1"/>
      <w:numFmt w:val="lowerLetter"/>
      <w:lvlText w:val="%2."/>
      <w:lvlJc w:val="left"/>
      <w:pPr>
        <w:ind w:left="1440" w:hanging="360"/>
      </w:pPr>
    </w:lvl>
    <w:lvl w:ilvl="2" w:tplc="243A440E" w:tentative="1">
      <w:start w:val="1"/>
      <w:numFmt w:val="lowerRoman"/>
      <w:lvlText w:val="%3."/>
      <w:lvlJc w:val="right"/>
      <w:pPr>
        <w:ind w:left="2160" w:hanging="180"/>
      </w:pPr>
    </w:lvl>
    <w:lvl w:ilvl="3" w:tplc="1834E576" w:tentative="1">
      <w:start w:val="1"/>
      <w:numFmt w:val="decimal"/>
      <w:lvlText w:val="%4."/>
      <w:lvlJc w:val="left"/>
      <w:pPr>
        <w:ind w:left="2880" w:hanging="360"/>
      </w:pPr>
    </w:lvl>
    <w:lvl w:ilvl="4" w:tplc="8DA67A00" w:tentative="1">
      <w:start w:val="1"/>
      <w:numFmt w:val="lowerLetter"/>
      <w:lvlText w:val="%5."/>
      <w:lvlJc w:val="left"/>
      <w:pPr>
        <w:ind w:left="3600" w:hanging="360"/>
      </w:pPr>
    </w:lvl>
    <w:lvl w:ilvl="5" w:tplc="C23E7B62" w:tentative="1">
      <w:start w:val="1"/>
      <w:numFmt w:val="lowerRoman"/>
      <w:lvlText w:val="%6."/>
      <w:lvlJc w:val="right"/>
      <w:pPr>
        <w:ind w:left="4320" w:hanging="180"/>
      </w:pPr>
    </w:lvl>
    <w:lvl w:ilvl="6" w:tplc="E034B06E" w:tentative="1">
      <w:start w:val="1"/>
      <w:numFmt w:val="decimal"/>
      <w:lvlText w:val="%7."/>
      <w:lvlJc w:val="left"/>
      <w:pPr>
        <w:ind w:left="5040" w:hanging="360"/>
      </w:pPr>
    </w:lvl>
    <w:lvl w:ilvl="7" w:tplc="231A0F26" w:tentative="1">
      <w:start w:val="1"/>
      <w:numFmt w:val="lowerLetter"/>
      <w:lvlText w:val="%8."/>
      <w:lvlJc w:val="left"/>
      <w:pPr>
        <w:ind w:left="5760" w:hanging="360"/>
      </w:pPr>
    </w:lvl>
    <w:lvl w:ilvl="8" w:tplc="801A0388" w:tentative="1">
      <w:start w:val="1"/>
      <w:numFmt w:val="lowerRoman"/>
      <w:lvlText w:val="%9."/>
      <w:lvlJc w:val="right"/>
      <w:pPr>
        <w:ind w:left="6480" w:hanging="180"/>
      </w:pPr>
    </w:lvl>
  </w:abstractNum>
  <w:num w:numId="1" w16cid:durableId="293095747">
    <w:abstractNumId w:val="2"/>
  </w:num>
  <w:num w:numId="2" w16cid:durableId="393967947">
    <w:abstractNumId w:val="11"/>
  </w:num>
  <w:num w:numId="3" w16cid:durableId="413473604">
    <w:abstractNumId w:val="10"/>
  </w:num>
  <w:num w:numId="4" w16cid:durableId="1038122343">
    <w:abstractNumId w:val="15"/>
  </w:num>
  <w:num w:numId="5" w16cid:durableId="1117214729">
    <w:abstractNumId w:val="8"/>
  </w:num>
  <w:num w:numId="6" w16cid:durableId="1829249413">
    <w:abstractNumId w:val="9"/>
  </w:num>
  <w:num w:numId="7" w16cid:durableId="850408748">
    <w:abstractNumId w:val="17"/>
  </w:num>
  <w:num w:numId="8" w16cid:durableId="810101938">
    <w:abstractNumId w:val="3"/>
  </w:num>
  <w:num w:numId="9" w16cid:durableId="1297447647">
    <w:abstractNumId w:val="16"/>
  </w:num>
  <w:num w:numId="10" w16cid:durableId="2041201002">
    <w:abstractNumId w:val="18"/>
  </w:num>
  <w:num w:numId="11" w16cid:durableId="275722028">
    <w:abstractNumId w:val="13"/>
  </w:num>
  <w:num w:numId="12" w16cid:durableId="1225528101">
    <w:abstractNumId w:val="6"/>
  </w:num>
  <w:num w:numId="13" w16cid:durableId="1356151016">
    <w:abstractNumId w:val="7"/>
  </w:num>
  <w:num w:numId="14" w16cid:durableId="1471289762">
    <w:abstractNumId w:val="5"/>
  </w:num>
  <w:num w:numId="15" w16cid:durableId="1448230210">
    <w:abstractNumId w:val="4"/>
  </w:num>
  <w:num w:numId="16" w16cid:durableId="863401841">
    <w:abstractNumId w:val="0"/>
  </w:num>
  <w:num w:numId="17" w16cid:durableId="390886824">
    <w:abstractNumId w:val="12"/>
  </w:num>
  <w:num w:numId="18" w16cid:durableId="2013221894">
    <w:abstractNumId w:val="1"/>
  </w:num>
  <w:num w:numId="19" w16cid:durableId="56919961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F4A"/>
    <w:rsid w:val="000725D2"/>
    <w:rsid w:val="000766CB"/>
    <w:rsid w:val="00077E02"/>
    <w:rsid w:val="00085D4F"/>
    <w:rsid w:val="00090688"/>
    <w:rsid w:val="000A24AE"/>
    <w:rsid w:val="000A2B9F"/>
    <w:rsid w:val="000A4EC3"/>
    <w:rsid w:val="000C049D"/>
    <w:rsid w:val="000D44DD"/>
    <w:rsid w:val="000D705B"/>
    <w:rsid w:val="000D7DC2"/>
    <w:rsid w:val="001003DC"/>
    <w:rsid w:val="00176648"/>
    <w:rsid w:val="001874D5"/>
    <w:rsid w:val="001B6BE0"/>
    <w:rsid w:val="001C1A4D"/>
    <w:rsid w:val="001C3341"/>
    <w:rsid w:val="001D78E8"/>
    <w:rsid w:val="001F1391"/>
    <w:rsid w:val="00202276"/>
    <w:rsid w:val="00203F56"/>
    <w:rsid w:val="00205DD2"/>
    <w:rsid w:val="002142D5"/>
    <w:rsid w:val="0021620B"/>
    <w:rsid w:val="00216613"/>
    <w:rsid w:val="00220DBA"/>
    <w:rsid w:val="00234665"/>
    <w:rsid w:val="00253EB5"/>
    <w:rsid w:val="00257912"/>
    <w:rsid w:val="00276F32"/>
    <w:rsid w:val="00277358"/>
    <w:rsid w:val="002E7419"/>
    <w:rsid w:val="00316E2E"/>
    <w:rsid w:val="00324218"/>
    <w:rsid w:val="003369F9"/>
    <w:rsid w:val="00370FFD"/>
    <w:rsid w:val="003C7750"/>
    <w:rsid w:val="00421398"/>
    <w:rsid w:val="00423269"/>
    <w:rsid w:val="004431BA"/>
    <w:rsid w:val="00493CD8"/>
    <w:rsid w:val="0049555B"/>
    <w:rsid w:val="00534302"/>
    <w:rsid w:val="00542B8E"/>
    <w:rsid w:val="0056036A"/>
    <w:rsid w:val="0059034C"/>
    <w:rsid w:val="00591B26"/>
    <w:rsid w:val="005B3ABF"/>
    <w:rsid w:val="0061338C"/>
    <w:rsid w:val="00615052"/>
    <w:rsid w:val="00654C46"/>
    <w:rsid w:val="0066372D"/>
    <w:rsid w:val="006778C4"/>
    <w:rsid w:val="006B796E"/>
    <w:rsid w:val="006C3E92"/>
    <w:rsid w:val="006C62E1"/>
    <w:rsid w:val="006C6906"/>
    <w:rsid w:val="006D6E28"/>
    <w:rsid w:val="006E2482"/>
    <w:rsid w:val="006F0BC5"/>
    <w:rsid w:val="006F5CE9"/>
    <w:rsid w:val="00704D4C"/>
    <w:rsid w:val="007079B7"/>
    <w:rsid w:val="0074655E"/>
    <w:rsid w:val="00751C84"/>
    <w:rsid w:val="00754572"/>
    <w:rsid w:val="0076428A"/>
    <w:rsid w:val="00790C68"/>
    <w:rsid w:val="007A3EB4"/>
    <w:rsid w:val="007D1552"/>
    <w:rsid w:val="007E1426"/>
    <w:rsid w:val="008043B9"/>
    <w:rsid w:val="008270BB"/>
    <w:rsid w:val="008607F8"/>
    <w:rsid w:val="00875677"/>
    <w:rsid w:val="00895006"/>
    <w:rsid w:val="008A2456"/>
    <w:rsid w:val="008D7008"/>
    <w:rsid w:val="008E6F4A"/>
    <w:rsid w:val="00901F47"/>
    <w:rsid w:val="00931011"/>
    <w:rsid w:val="0096073A"/>
    <w:rsid w:val="009A3DF4"/>
    <w:rsid w:val="009B0B0A"/>
    <w:rsid w:val="009B0E45"/>
    <w:rsid w:val="009F67E2"/>
    <w:rsid w:val="00A13EC8"/>
    <w:rsid w:val="00A16F7F"/>
    <w:rsid w:val="00A409E0"/>
    <w:rsid w:val="00A82F5A"/>
    <w:rsid w:val="00AC77D3"/>
    <w:rsid w:val="00AC7A62"/>
    <w:rsid w:val="00AE4881"/>
    <w:rsid w:val="00B04FBD"/>
    <w:rsid w:val="00B07E94"/>
    <w:rsid w:val="00B46ACA"/>
    <w:rsid w:val="00B65784"/>
    <w:rsid w:val="00B77665"/>
    <w:rsid w:val="00BA2ABA"/>
    <w:rsid w:val="00BC5E12"/>
    <w:rsid w:val="00BE4A53"/>
    <w:rsid w:val="00C2073D"/>
    <w:rsid w:val="00C37E02"/>
    <w:rsid w:val="00C64BDD"/>
    <w:rsid w:val="00CD171A"/>
    <w:rsid w:val="00D022A0"/>
    <w:rsid w:val="00D062E0"/>
    <w:rsid w:val="00D066ED"/>
    <w:rsid w:val="00D22D47"/>
    <w:rsid w:val="00D27E04"/>
    <w:rsid w:val="00D56113"/>
    <w:rsid w:val="00D60EDD"/>
    <w:rsid w:val="00D6484D"/>
    <w:rsid w:val="00D76E84"/>
    <w:rsid w:val="00DC7ECB"/>
    <w:rsid w:val="00DD1CFA"/>
    <w:rsid w:val="00E07743"/>
    <w:rsid w:val="00E3131A"/>
    <w:rsid w:val="00E66D35"/>
    <w:rsid w:val="00E725DE"/>
    <w:rsid w:val="00E84DD1"/>
    <w:rsid w:val="00EA76DA"/>
    <w:rsid w:val="00ED448A"/>
    <w:rsid w:val="00F024B2"/>
    <w:rsid w:val="00F14472"/>
    <w:rsid w:val="00F24F94"/>
    <w:rsid w:val="00F316AA"/>
    <w:rsid w:val="00F4642B"/>
    <w:rsid w:val="00F47FF9"/>
    <w:rsid w:val="00F53316"/>
    <w:rsid w:val="00FC7D0F"/>
    <w:rsid w:val="00FE5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B2BE4"/>
  <w15:docId w15:val="{D1D2AC1F-5AD9-4736-8ABB-9CC1EA837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US" w:eastAsia="en-US" w:bidi="ar-SA"/>
      </w:rPr>
    </w:rPrDefault>
    <w:pPrDefault>
      <w:pPr>
        <w:spacing w:before="120"/>
      </w:pPr>
    </w:pPrDefault>
  </w:docDefaults>
  <w:latentStyles w:defLockedState="0" w:defUIPriority="0" w:defSemiHidden="0" w:defUnhideWhenUsed="0" w:defQFormat="0" w:count="376">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66CB"/>
    <w:pPr>
      <w:spacing w:before="0"/>
    </w:pPr>
    <w:rPr>
      <w:rFonts w:ascii="Times New Roman" w:eastAsiaTheme="minorHAnsi" w:hAnsi="Times New Roman" w:cstheme="minorBidi"/>
      <w:szCs w:val="22"/>
    </w:rPr>
  </w:style>
  <w:style w:type="paragraph" w:styleId="Heading1">
    <w:name w:val="heading 1"/>
    <w:basedOn w:val="Normal"/>
    <w:next w:val="Normal"/>
    <w:link w:val="Heading1Char"/>
    <w:semiHidden/>
    <w:qFormat/>
    <w:rsid w:val="00F813E9"/>
    <w:pPr>
      <w:keepNext/>
      <w:numPr>
        <w:numId w:val="18"/>
      </w:numPr>
      <w:pBdr>
        <w:bottom w:val="double" w:sz="4" w:space="1" w:color="auto"/>
      </w:pBdr>
      <w:spacing w:before="240" w:after="60"/>
      <w:outlineLvl w:val="0"/>
    </w:pPr>
    <w:rPr>
      <w:bCs/>
      <w:color w:val="000000"/>
      <w:kern w:val="32"/>
      <w:sz w:val="32"/>
      <w:szCs w:val="32"/>
    </w:rPr>
  </w:style>
  <w:style w:type="paragraph" w:styleId="Heading2">
    <w:name w:val="heading 2"/>
    <w:basedOn w:val="Normal"/>
    <w:next w:val="Normal"/>
    <w:link w:val="Heading2Char"/>
    <w:semiHidden/>
    <w:qFormat/>
    <w:rsid w:val="00790C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qFormat/>
    <w:rsid w:val="00790C68"/>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semiHidden/>
    <w:qFormat/>
    <w:rsid w:val="00790C6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qFormat/>
    <w:rsid w:val="00790C6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qFormat/>
    <w:rsid w:val="00790C6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790C6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790C6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790C6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076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6CB"/>
  </w:style>
  <w:style w:type="character" w:customStyle="1" w:styleId="Heading1Char">
    <w:name w:val="Heading 1 Char"/>
    <w:basedOn w:val="DefaultParagraphFont"/>
    <w:link w:val="Heading1"/>
    <w:semiHidden/>
    <w:rsid w:val="00F813E9"/>
    <w:rPr>
      <w:rFonts w:ascii="Calibri" w:eastAsia="Calibri" w:hAnsi="Calibri" w:cs="Calibri"/>
      <w:bCs/>
      <w:color w:val="000000"/>
      <w:kern w:val="32"/>
      <w:sz w:val="32"/>
      <w:szCs w:val="32"/>
    </w:rPr>
  </w:style>
  <w:style w:type="paragraph" w:customStyle="1" w:styleId="AttachmentHeading">
    <w:name w:val="Attachment Heading"/>
    <w:link w:val="AttachmentHeadingChar"/>
    <w:qFormat/>
    <w:rsid w:val="00F813E9"/>
    <w:pPr>
      <w:spacing w:after="240"/>
      <w:jc w:val="center"/>
    </w:pPr>
    <w:rPr>
      <w:rFonts w:ascii="Times New Roman" w:hAnsi="Times New Roman"/>
      <w:b/>
      <w:color w:val="000000"/>
    </w:rPr>
  </w:style>
  <w:style w:type="paragraph" w:customStyle="1" w:styleId="AttachmentName">
    <w:name w:val="Attachment Name"/>
    <w:link w:val="AttachmentNameChar"/>
    <w:qFormat/>
    <w:rsid w:val="00F813E9"/>
    <w:pPr>
      <w:spacing w:after="240"/>
      <w:jc w:val="center"/>
    </w:pPr>
    <w:rPr>
      <w:rFonts w:ascii="Times New Roman" w:hAnsi="Times New Roman"/>
      <w:b/>
      <w:caps/>
      <w:color w:val="000000"/>
      <w:szCs w:val="22"/>
    </w:rPr>
  </w:style>
  <w:style w:type="paragraph" w:customStyle="1" w:styleId="CoverSheetAsOf">
    <w:name w:val="Cover Sheet As Of"/>
    <w:basedOn w:val="Normal"/>
    <w:link w:val="CoverSheetAsOfChar"/>
    <w:semiHidden/>
    <w:qFormat/>
    <w:rsid w:val="00F813E9"/>
    <w:pPr>
      <w:jc w:val="center"/>
    </w:pPr>
    <w:rPr>
      <w:color w:val="000000"/>
    </w:rPr>
  </w:style>
  <w:style w:type="paragraph" w:customStyle="1" w:styleId="CoverSheetHeading">
    <w:name w:val="Cover Sheet Heading"/>
    <w:link w:val="CoverSheetHeadingChar"/>
    <w:semiHidden/>
    <w:qFormat/>
    <w:rsid w:val="00F813E9"/>
    <w:pPr>
      <w:jc w:val="center"/>
    </w:pPr>
    <w:rPr>
      <w:rFonts w:ascii="Times New Roman" w:hAnsi="Times New Roman"/>
      <w:b/>
      <w:color w:val="000000"/>
      <w:szCs w:val="22"/>
    </w:rPr>
  </w:style>
  <w:style w:type="paragraph" w:customStyle="1" w:styleId="CoverSheetParty">
    <w:name w:val="Cover Sheet Party"/>
    <w:link w:val="CoverSheetPartyChar"/>
    <w:semiHidden/>
    <w:qFormat/>
    <w:rsid w:val="00F813E9"/>
    <w:pPr>
      <w:jc w:val="center"/>
    </w:pPr>
    <w:rPr>
      <w:rFonts w:ascii="Times New Roman" w:hAnsi="Times New Roman"/>
      <w:b/>
      <w:color w:val="000000"/>
      <w:szCs w:val="22"/>
    </w:rPr>
  </w:style>
  <w:style w:type="paragraph" w:customStyle="1" w:styleId="Juris">
    <w:name w:val="Juris"/>
    <w:basedOn w:val="Normal"/>
    <w:link w:val="JurisChar"/>
    <w:semiHidden/>
    <w:qFormat/>
    <w:rsid w:val="00F813E9"/>
    <w:rPr>
      <w:color w:val="000000"/>
    </w:rPr>
  </w:style>
  <w:style w:type="paragraph" w:customStyle="1" w:styleId="CoverSheetStaticAnd">
    <w:name w:val="Cover Sheet Static And"/>
    <w:link w:val="CoverSheetStaticAndChar"/>
    <w:semiHidden/>
    <w:qFormat/>
    <w:rsid w:val="00F813E9"/>
    <w:pPr>
      <w:jc w:val="center"/>
    </w:pPr>
    <w:rPr>
      <w:rFonts w:ascii="Times New Roman" w:hAnsi="Times New Roman"/>
      <w:color w:val="000000"/>
      <w:szCs w:val="22"/>
    </w:rPr>
  </w:style>
  <w:style w:type="paragraph" w:customStyle="1" w:styleId="CoverSheetStaticBetween">
    <w:name w:val="Cover Sheet Static Between"/>
    <w:link w:val="CoverSheetStaticBetweenChar"/>
    <w:semiHidden/>
    <w:qFormat/>
    <w:rsid w:val="00F813E9"/>
    <w:pPr>
      <w:jc w:val="center"/>
    </w:pPr>
    <w:rPr>
      <w:rFonts w:ascii="Times New Roman" w:hAnsi="Times New Roman"/>
      <w:color w:val="000000"/>
      <w:szCs w:val="22"/>
    </w:rPr>
  </w:style>
  <w:style w:type="character" w:customStyle="1" w:styleId="JurisChar">
    <w:name w:val="Juris Char"/>
    <w:basedOn w:val="DefaultParagraphFont"/>
    <w:link w:val="Juris"/>
    <w:semiHidden/>
    <w:rsid w:val="00F813E9"/>
    <w:rPr>
      <w:color w:val="000000"/>
    </w:rPr>
  </w:style>
  <w:style w:type="paragraph" w:customStyle="1" w:styleId="CoverSheetStaticDate">
    <w:name w:val="Cover Sheet Static Date"/>
    <w:link w:val="CoverSheetStaticDateChar"/>
    <w:semiHidden/>
    <w:rsid w:val="00F813E9"/>
    <w:pPr>
      <w:jc w:val="center"/>
    </w:pPr>
    <w:rPr>
      <w:rFonts w:ascii="Times New Roman" w:hAnsi="Times New Roman"/>
      <w:color w:val="000000"/>
      <w:szCs w:val="22"/>
    </w:rPr>
  </w:style>
  <w:style w:type="paragraph" w:customStyle="1" w:styleId="PageBrk">
    <w:name w:val="Page Brk"/>
    <w:link w:val="PageBrkChar"/>
    <w:qFormat/>
    <w:rsid w:val="00F813E9"/>
    <w:pPr>
      <w:spacing w:before="240" w:after="240"/>
      <w:jc w:val="center"/>
    </w:pPr>
    <w:rPr>
      <w:rFonts w:ascii="Times New Roman" w:hAnsi="Times New Roman"/>
      <w:color w:val="000000"/>
      <w:sz w:val="20"/>
      <w:szCs w:val="22"/>
    </w:rPr>
  </w:style>
  <w:style w:type="paragraph" w:customStyle="1" w:styleId="SFParasubclause2">
    <w:name w:val="SF Para subclause 2"/>
    <w:link w:val="SFParasubclause2Char"/>
    <w:qFormat/>
    <w:rsid w:val="00F813E9"/>
    <w:pPr>
      <w:numPr>
        <w:ilvl w:val="2"/>
        <w:numId w:val="19"/>
      </w:numPr>
      <w:spacing w:after="240"/>
      <w:outlineLvl w:val="2"/>
    </w:pPr>
    <w:rPr>
      <w:rFonts w:ascii="Times New Roman" w:hAnsi="Times New Roman"/>
      <w:color w:val="000000"/>
    </w:rPr>
  </w:style>
  <w:style w:type="paragraph" w:customStyle="1" w:styleId="SFParasubclause3">
    <w:name w:val="SF Para subclause 3"/>
    <w:link w:val="SFParasubclause3Char"/>
    <w:qFormat/>
    <w:rsid w:val="00F813E9"/>
    <w:pPr>
      <w:numPr>
        <w:ilvl w:val="3"/>
        <w:numId w:val="19"/>
      </w:numPr>
      <w:spacing w:after="240"/>
      <w:outlineLvl w:val="3"/>
    </w:pPr>
    <w:rPr>
      <w:rFonts w:ascii="Times New Roman" w:hAnsi="Times New Roman"/>
      <w:color w:val="000000"/>
    </w:rPr>
  </w:style>
  <w:style w:type="character" w:customStyle="1" w:styleId="SFParasubclause1Char">
    <w:name w:val="SF Para subclause 1 Char"/>
    <w:basedOn w:val="DefaultParagraphFont"/>
    <w:link w:val="SFParasubclause1"/>
    <w:locked/>
    <w:rsid w:val="00F813E9"/>
    <w:rPr>
      <w:rFonts w:ascii="Times New Roman" w:hAnsi="Times New Roman"/>
      <w:color w:val="000000"/>
    </w:rPr>
  </w:style>
  <w:style w:type="paragraph" w:customStyle="1" w:styleId="SectionHeading">
    <w:name w:val="Section Heading"/>
    <w:link w:val="SectionHeadingChar"/>
    <w:qFormat/>
    <w:rsid w:val="00F813E9"/>
    <w:pPr>
      <w:spacing w:after="240"/>
      <w:jc w:val="center"/>
    </w:pPr>
    <w:rPr>
      <w:rFonts w:ascii="Times New Roman" w:hAnsi="Times New Roman"/>
      <w:b/>
      <w:color w:val="000000"/>
    </w:rPr>
  </w:style>
  <w:style w:type="paragraph" w:customStyle="1" w:styleId="SigBlockmsg">
    <w:name w:val="Sig Block msg."/>
    <w:basedOn w:val="Normal"/>
    <w:link w:val="SigBlockmsgChar"/>
    <w:semiHidden/>
    <w:qFormat/>
    <w:rsid w:val="00F813E9"/>
    <w:pPr>
      <w:jc w:val="center"/>
    </w:pPr>
    <w:rPr>
      <w:caps/>
      <w:color w:val="000000"/>
      <w:szCs w:val="18"/>
    </w:rPr>
  </w:style>
  <w:style w:type="table" w:styleId="TableGrid">
    <w:name w:val="Table Grid"/>
    <w:basedOn w:val="TableNormal"/>
    <w:rsid w:val="00F813E9"/>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ourceTypeChar">
    <w:name w:val="Resource Type Char"/>
    <w:basedOn w:val="DefaultParagraphFont"/>
    <w:link w:val="ResourceType"/>
    <w:semiHidden/>
    <w:rsid w:val="00F813E9"/>
    <w:rPr>
      <w:rFonts w:ascii="Times New Roman" w:hAnsi="Times New Roman"/>
      <w:color w:val="000000"/>
    </w:rPr>
  </w:style>
  <w:style w:type="character" w:customStyle="1" w:styleId="AbstractChar">
    <w:name w:val="Abstract Char"/>
    <w:basedOn w:val="DefaultParagraphFont"/>
    <w:link w:val="Abstract"/>
    <w:rsid w:val="00F813E9"/>
    <w:rPr>
      <w:rFonts w:ascii="Times New Roman" w:hAnsi="Times New Roman"/>
      <w:color w:val="000000"/>
    </w:rPr>
  </w:style>
  <w:style w:type="character" w:customStyle="1" w:styleId="DescriptiveHeadingChar">
    <w:name w:val="DescriptiveHeading Char"/>
    <w:basedOn w:val="DefaultParagraphFont"/>
    <w:link w:val="DescriptiveHeading"/>
    <w:rsid w:val="00F813E9"/>
    <w:rPr>
      <w:rFonts w:ascii="Times New Roman" w:hAnsi="Times New Roman"/>
      <w:b/>
      <w:color w:val="000000"/>
      <w:sz w:val="22"/>
      <w:szCs w:val="22"/>
    </w:rPr>
  </w:style>
  <w:style w:type="character" w:customStyle="1" w:styleId="TitleChar">
    <w:name w:val="Title Char"/>
    <w:basedOn w:val="DefaultParagraphFont"/>
    <w:link w:val="Title"/>
    <w:semiHidden/>
    <w:rsid w:val="00F813E9"/>
    <w:rPr>
      <w:rFonts w:ascii="Times New Roman" w:hAnsi="Times New Roman"/>
      <w:color w:val="000000"/>
      <w:szCs w:val="22"/>
    </w:rPr>
  </w:style>
  <w:style w:type="character" w:customStyle="1" w:styleId="AuthoringGroupChar">
    <w:name w:val="Authoring Group Char"/>
    <w:basedOn w:val="DefaultParagraphFont"/>
    <w:link w:val="AuthoringGroup"/>
    <w:semiHidden/>
    <w:rsid w:val="00F813E9"/>
    <w:rPr>
      <w:rFonts w:ascii="Times New Roman" w:hAnsi="Times New Roman"/>
      <w:color w:val="000000"/>
      <w:szCs w:val="22"/>
    </w:rPr>
  </w:style>
  <w:style w:type="character" w:customStyle="1" w:styleId="InternalAuthorChar">
    <w:name w:val="Internal Author Char"/>
    <w:basedOn w:val="DefaultParagraphFont"/>
    <w:link w:val="InternalAuthor"/>
    <w:semiHidden/>
    <w:rsid w:val="00F813E9"/>
    <w:rPr>
      <w:rFonts w:ascii="Times New Roman" w:hAnsi="Times New Roman"/>
      <w:color w:val="000000"/>
      <w:szCs w:val="22"/>
    </w:rPr>
  </w:style>
  <w:style w:type="character" w:customStyle="1" w:styleId="IgnoredSpacingChar">
    <w:name w:val="Ignored Spacing Char"/>
    <w:basedOn w:val="DefaultParagraphFont"/>
    <w:link w:val="IgnoredSpacing"/>
    <w:rsid w:val="00F813E9"/>
    <w:rPr>
      <w:rFonts w:ascii="Times New Roman" w:hAnsi="Times New Roman"/>
      <w:color w:val="000000"/>
    </w:rPr>
  </w:style>
  <w:style w:type="character" w:customStyle="1" w:styleId="MaintenanceEditorChar">
    <w:name w:val="Maintenance Editor Char"/>
    <w:basedOn w:val="DefaultParagraphFont"/>
    <w:link w:val="MaintenanceEditor"/>
    <w:semiHidden/>
    <w:rsid w:val="00F813E9"/>
    <w:rPr>
      <w:rFonts w:ascii="Times New Roman" w:hAnsi="Times New Roman"/>
      <w:color w:val="000000"/>
      <w:szCs w:val="22"/>
    </w:rPr>
  </w:style>
  <w:style w:type="character" w:customStyle="1" w:styleId="IgnoredTemplateTextChar">
    <w:name w:val="Ignored Template Text Char"/>
    <w:basedOn w:val="DefaultParagraphFont"/>
    <w:link w:val="IgnoredTemplateText"/>
    <w:semiHidden/>
    <w:rsid w:val="00F813E9"/>
    <w:rPr>
      <w:rFonts w:ascii="Times New Roman" w:hAnsi="Times New Roman"/>
      <w:color w:val="000000"/>
      <w:sz w:val="22"/>
      <w:szCs w:val="18"/>
    </w:rPr>
  </w:style>
  <w:style w:type="character" w:customStyle="1" w:styleId="AttachmentHeadingChar">
    <w:name w:val="Attachment Heading Char"/>
    <w:basedOn w:val="DefaultParagraphFont"/>
    <w:link w:val="AttachmentHeading"/>
    <w:rsid w:val="00F813E9"/>
    <w:rPr>
      <w:rFonts w:ascii="Times New Roman" w:hAnsi="Times New Roman"/>
      <w:b/>
      <w:color w:val="000000"/>
    </w:rPr>
  </w:style>
  <w:style w:type="character" w:customStyle="1" w:styleId="CoverSheetAsOfChar">
    <w:name w:val="Cover Sheet As Of Char"/>
    <w:basedOn w:val="DefaultParagraphFont"/>
    <w:link w:val="CoverSheetAsOf"/>
    <w:semiHidden/>
    <w:rsid w:val="00F813E9"/>
    <w:rPr>
      <w:rFonts w:ascii="Times New Roman" w:hAnsi="Times New Roman"/>
      <w:color w:val="000000"/>
    </w:rPr>
  </w:style>
  <w:style w:type="character" w:styleId="PlaceholderText">
    <w:name w:val="Placeholder Text"/>
    <w:basedOn w:val="DefaultParagraphFont"/>
    <w:uiPriority w:val="99"/>
    <w:semiHidden/>
    <w:rsid w:val="00F813E9"/>
    <w:rPr>
      <w:color w:val="000000"/>
    </w:rPr>
  </w:style>
  <w:style w:type="paragraph" w:styleId="BalloonText">
    <w:name w:val="Balloon Text"/>
    <w:basedOn w:val="Normal"/>
    <w:link w:val="BalloonTextChar"/>
    <w:semiHidden/>
    <w:rsid w:val="00F813E9"/>
    <w:rPr>
      <w:rFonts w:ascii="Tahoma" w:hAnsi="Tahoma" w:cs="Tahoma"/>
      <w:color w:val="000000"/>
      <w:sz w:val="16"/>
      <w:szCs w:val="16"/>
    </w:rPr>
  </w:style>
  <w:style w:type="character" w:customStyle="1" w:styleId="BalloonTextChar">
    <w:name w:val="Balloon Text Char"/>
    <w:basedOn w:val="DefaultParagraphFont"/>
    <w:link w:val="BalloonText"/>
    <w:semiHidden/>
    <w:rsid w:val="00F813E9"/>
    <w:rPr>
      <w:rFonts w:ascii="Tahoma" w:hAnsi="Tahoma" w:cs="Tahoma"/>
      <w:color w:val="000000"/>
      <w:sz w:val="16"/>
      <w:szCs w:val="16"/>
    </w:rPr>
  </w:style>
  <w:style w:type="character" w:customStyle="1" w:styleId="CoverSheetHeadingChar">
    <w:name w:val="Cover Sheet Heading Char"/>
    <w:basedOn w:val="DefaultParagraphFont"/>
    <w:link w:val="CoverSheetHeading"/>
    <w:semiHidden/>
    <w:rsid w:val="00F813E9"/>
    <w:rPr>
      <w:rFonts w:ascii="Times New Roman" w:hAnsi="Times New Roman"/>
      <w:b/>
      <w:color w:val="000000"/>
      <w:szCs w:val="22"/>
    </w:rPr>
  </w:style>
  <w:style w:type="character" w:customStyle="1" w:styleId="CoverSheetPartyChar">
    <w:name w:val="Cover Sheet Party Char"/>
    <w:basedOn w:val="DefaultParagraphFont"/>
    <w:link w:val="CoverSheetParty"/>
    <w:semiHidden/>
    <w:rsid w:val="00F813E9"/>
    <w:rPr>
      <w:rFonts w:ascii="Times New Roman" w:hAnsi="Times New Roman"/>
      <w:b/>
      <w:color w:val="000000"/>
      <w:szCs w:val="22"/>
    </w:rPr>
  </w:style>
  <w:style w:type="character" w:customStyle="1" w:styleId="CoverSheetStaticAndChar">
    <w:name w:val="Cover Sheet Static And Char"/>
    <w:basedOn w:val="DefaultParagraphFont"/>
    <w:link w:val="CoverSheetStaticAnd"/>
    <w:semiHidden/>
    <w:rsid w:val="00F813E9"/>
    <w:rPr>
      <w:rFonts w:ascii="Times New Roman" w:hAnsi="Times New Roman"/>
      <w:color w:val="000000"/>
      <w:szCs w:val="22"/>
    </w:rPr>
  </w:style>
  <w:style w:type="character" w:customStyle="1" w:styleId="CoverSheetStaticBetweenChar">
    <w:name w:val="Cover Sheet Static Between Char"/>
    <w:basedOn w:val="DefaultParagraphFont"/>
    <w:link w:val="CoverSheetStaticBetween"/>
    <w:semiHidden/>
    <w:rsid w:val="00F813E9"/>
    <w:rPr>
      <w:rFonts w:ascii="Times New Roman" w:hAnsi="Times New Roman"/>
      <w:color w:val="000000"/>
      <w:szCs w:val="22"/>
    </w:rPr>
  </w:style>
  <w:style w:type="character" w:customStyle="1" w:styleId="CoverSheetStaticDateChar">
    <w:name w:val="Cover Sheet Static Date Char"/>
    <w:basedOn w:val="DefaultParagraphFont"/>
    <w:link w:val="CoverSheetStaticDate"/>
    <w:semiHidden/>
    <w:rsid w:val="00F813E9"/>
    <w:rPr>
      <w:rFonts w:ascii="Times New Roman" w:hAnsi="Times New Roman"/>
      <w:color w:val="000000"/>
      <w:szCs w:val="22"/>
    </w:rPr>
  </w:style>
  <w:style w:type="character" w:customStyle="1" w:styleId="AttachmentNameChar">
    <w:name w:val="Attachment Name Char"/>
    <w:basedOn w:val="DefaultParagraphFont"/>
    <w:link w:val="AttachmentName"/>
    <w:rsid w:val="00F813E9"/>
    <w:rPr>
      <w:rFonts w:ascii="Times New Roman" w:hAnsi="Times New Roman"/>
      <w:b/>
      <w:caps/>
      <w:color w:val="000000"/>
      <w:szCs w:val="22"/>
    </w:rPr>
  </w:style>
  <w:style w:type="character" w:customStyle="1" w:styleId="PageBrkChar">
    <w:name w:val="Page Brk Char"/>
    <w:basedOn w:val="DefaultParagraphFont"/>
    <w:link w:val="PageBrk"/>
    <w:rsid w:val="00F813E9"/>
    <w:rPr>
      <w:rFonts w:ascii="Times New Roman" w:hAnsi="Times New Roman"/>
      <w:color w:val="000000"/>
      <w:sz w:val="20"/>
      <w:szCs w:val="22"/>
    </w:rPr>
  </w:style>
  <w:style w:type="character" w:customStyle="1" w:styleId="DocumentTitleChar">
    <w:name w:val="Document Title Char"/>
    <w:basedOn w:val="DefaultParagraphFont"/>
    <w:link w:val="DocumentTitle"/>
    <w:rsid w:val="00F813E9"/>
    <w:rPr>
      <w:rFonts w:ascii="Times New Roman" w:hAnsi="Times New Roman"/>
      <w:b/>
      <w:color w:val="000000"/>
      <w:sz w:val="32"/>
    </w:rPr>
  </w:style>
  <w:style w:type="character" w:customStyle="1" w:styleId="SigBlockmsgChar">
    <w:name w:val="Sig Block msg. Char"/>
    <w:basedOn w:val="IgnoredTemplateTextChar"/>
    <w:link w:val="SigBlockmsg"/>
    <w:semiHidden/>
    <w:rsid w:val="00F813E9"/>
    <w:rPr>
      <w:rFonts w:ascii="Times New Roman" w:hAnsi="Times New Roman"/>
      <w:caps/>
      <w:color w:val="000000"/>
      <w:sz w:val="22"/>
      <w:szCs w:val="18"/>
    </w:rPr>
  </w:style>
  <w:style w:type="character" w:styleId="BookTitle">
    <w:name w:val="Book Title"/>
    <w:basedOn w:val="DefaultParagraphFont"/>
    <w:uiPriority w:val="33"/>
    <w:semiHidden/>
    <w:qFormat/>
    <w:rsid w:val="00F813E9"/>
    <w:rPr>
      <w:b/>
      <w:bCs/>
      <w:smallCaps/>
      <w:color w:val="000000"/>
      <w:spacing w:val="5"/>
    </w:rPr>
  </w:style>
  <w:style w:type="character" w:customStyle="1" w:styleId="TemplateTypeChar">
    <w:name w:val="Template Type Char"/>
    <w:basedOn w:val="DefaultParagraphFont"/>
    <w:link w:val="TemplateType"/>
    <w:semiHidden/>
    <w:rsid w:val="00F813E9"/>
    <w:rPr>
      <w:rFonts w:ascii="Times New Roman" w:hAnsi="Times New Roman"/>
      <w:color w:val="000000"/>
    </w:rPr>
  </w:style>
  <w:style w:type="character" w:customStyle="1" w:styleId="DraftingNoteTitleChar">
    <w:name w:val="Drafting Note Title Char"/>
    <w:basedOn w:val="DefaultParagraphFont"/>
    <w:link w:val="DraftingNoteTitle"/>
    <w:rsid w:val="00F813E9"/>
    <w:rPr>
      <w:b/>
      <w:color w:val="000000"/>
      <w:szCs w:val="22"/>
    </w:rPr>
  </w:style>
  <w:style w:type="character" w:customStyle="1" w:styleId="HeadingLevel1Char">
    <w:name w:val="Heading Level 1 Char"/>
    <w:basedOn w:val="DefaultParagraphFont"/>
    <w:link w:val="HeadingLevel1"/>
    <w:rsid w:val="00F813E9"/>
    <w:rPr>
      <w:b/>
      <w:color w:val="000000"/>
      <w:szCs w:val="22"/>
    </w:rPr>
  </w:style>
  <w:style w:type="character" w:styleId="FootnoteReference">
    <w:name w:val="footnote reference"/>
    <w:basedOn w:val="DefaultParagraphFont"/>
    <w:semiHidden/>
    <w:rsid w:val="00F813E9"/>
    <w:rPr>
      <w:color w:val="000000"/>
      <w:vertAlign w:val="superscript"/>
    </w:rPr>
  </w:style>
  <w:style w:type="character" w:styleId="HTMLAcronym">
    <w:name w:val="HTML Acronym"/>
    <w:basedOn w:val="DefaultParagraphFont"/>
    <w:semiHidden/>
    <w:rsid w:val="00F813E9"/>
    <w:rPr>
      <w:color w:val="000000"/>
    </w:rPr>
  </w:style>
  <w:style w:type="character" w:styleId="HTMLCite">
    <w:name w:val="HTML Cite"/>
    <w:basedOn w:val="DefaultParagraphFont"/>
    <w:semiHidden/>
    <w:rsid w:val="00F813E9"/>
    <w:rPr>
      <w:i/>
      <w:iCs/>
      <w:color w:val="000000"/>
    </w:rPr>
  </w:style>
  <w:style w:type="character" w:styleId="HTMLCode">
    <w:name w:val="HTML Code"/>
    <w:basedOn w:val="DefaultParagraphFont"/>
    <w:semiHidden/>
    <w:rsid w:val="00F813E9"/>
    <w:rPr>
      <w:rFonts w:ascii="Consolas" w:hAnsi="Consolas"/>
      <w:color w:val="000000"/>
      <w:sz w:val="20"/>
      <w:szCs w:val="20"/>
    </w:rPr>
  </w:style>
  <w:style w:type="character" w:styleId="HTMLDefinition">
    <w:name w:val="HTML Definition"/>
    <w:basedOn w:val="DefaultParagraphFont"/>
    <w:semiHidden/>
    <w:rsid w:val="00F813E9"/>
    <w:rPr>
      <w:i/>
      <w:iCs/>
      <w:color w:val="000000"/>
    </w:rPr>
  </w:style>
  <w:style w:type="character" w:styleId="HTMLKeyboard">
    <w:name w:val="HTML Keyboard"/>
    <w:basedOn w:val="DefaultParagraphFont"/>
    <w:semiHidden/>
    <w:rsid w:val="00F813E9"/>
    <w:rPr>
      <w:rFonts w:ascii="Consolas" w:hAnsi="Consolas"/>
      <w:color w:val="000000"/>
      <w:sz w:val="20"/>
      <w:szCs w:val="20"/>
    </w:rPr>
  </w:style>
  <w:style w:type="character" w:styleId="HTMLSample">
    <w:name w:val="HTML Sample"/>
    <w:basedOn w:val="DefaultParagraphFont"/>
    <w:semiHidden/>
    <w:rsid w:val="00F813E9"/>
    <w:rPr>
      <w:rFonts w:ascii="Consolas" w:hAnsi="Consolas"/>
      <w:color w:val="000000"/>
      <w:sz w:val="24"/>
      <w:szCs w:val="24"/>
    </w:rPr>
  </w:style>
  <w:style w:type="character" w:styleId="HTMLTypewriter">
    <w:name w:val="HTML Typewriter"/>
    <w:basedOn w:val="DefaultParagraphFont"/>
    <w:semiHidden/>
    <w:rsid w:val="00F813E9"/>
    <w:rPr>
      <w:rFonts w:ascii="Consolas" w:hAnsi="Consolas"/>
      <w:color w:val="000000"/>
      <w:sz w:val="20"/>
      <w:szCs w:val="20"/>
    </w:rPr>
  </w:style>
  <w:style w:type="character" w:styleId="HTMLVariable">
    <w:name w:val="HTML Variable"/>
    <w:basedOn w:val="DefaultParagraphFont"/>
    <w:semiHidden/>
    <w:rsid w:val="00F813E9"/>
    <w:rPr>
      <w:i/>
      <w:iCs/>
      <w:color w:val="000000"/>
    </w:rPr>
  </w:style>
  <w:style w:type="character" w:styleId="Hyperlink">
    <w:name w:val="Hyperlink"/>
    <w:basedOn w:val="DefaultParagraphFont"/>
    <w:uiPriority w:val="99"/>
    <w:rsid w:val="00F813E9"/>
    <w:rPr>
      <w:color w:val="000000"/>
      <w:u w:val="none"/>
    </w:rPr>
  </w:style>
  <w:style w:type="character" w:styleId="IntenseEmphasis">
    <w:name w:val="Intense Emphasis"/>
    <w:basedOn w:val="DefaultParagraphFont"/>
    <w:uiPriority w:val="21"/>
    <w:semiHidden/>
    <w:qFormat/>
    <w:rsid w:val="00F813E9"/>
    <w:rPr>
      <w:b/>
      <w:bCs/>
      <w:i/>
      <w:iCs/>
      <w:color w:val="000000"/>
    </w:rPr>
  </w:style>
  <w:style w:type="character" w:styleId="IntenseReference">
    <w:name w:val="Intense Reference"/>
    <w:basedOn w:val="DefaultParagraphFont"/>
    <w:uiPriority w:val="32"/>
    <w:semiHidden/>
    <w:qFormat/>
    <w:rsid w:val="00F813E9"/>
    <w:rPr>
      <w:b/>
      <w:bCs/>
      <w:smallCaps/>
      <w:color w:val="000000"/>
      <w:spacing w:val="5"/>
      <w:u w:val="single"/>
    </w:rPr>
  </w:style>
  <w:style w:type="character" w:styleId="LineNumber">
    <w:name w:val="line number"/>
    <w:basedOn w:val="DefaultParagraphFont"/>
    <w:semiHidden/>
    <w:rsid w:val="00F813E9"/>
    <w:rPr>
      <w:color w:val="000000"/>
    </w:rPr>
  </w:style>
  <w:style w:type="character" w:styleId="PageNumber">
    <w:name w:val="page number"/>
    <w:basedOn w:val="DefaultParagraphFont"/>
    <w:semiHidden/>
    <w:rsid w:val="00F813E9"/>
    <w:rPr>
      <w:color w:val="000000"/>
    </w:rPr>
  </w:style>
  <w:style w:type="character" w:styleId="SubtleEmphasis">
    <w:name w:val="Subtle Emphasis"/>
    <w:basedOn w:val="DefaultParagraphFont"/>
    <w:uiPriority w:val="19"/>
    <w:semiHidden/>
    <w:qFormat/>
    <w:rsid w:val="00F813E9"/>
    <w:rPr>
      <w:i/>
      <w:iCs/>
      <w:color w:val="000000"/>
    </w:rPr>
  </w:style>
  <w:style w:type="character" w:styleId="SubtleReference">
    <w:name w:val="Subtle Reference"/>
    <w:basedOn w:val="DefaultParagraphFont"/>
    <w:uiPriority w:val="31"/>
    <w:semiHidden/>
    <w:qFormat/>
    <w:rsid w:val="00F813E9"/>
    <w:rPr>
      <w:smallCaps/>
      <w:color w:val="000000"/>
      <w:u w:val="single"/>
    </w:rPr>
  </w:style>
  <w:style w:type="paragraph" w:styleId="Header">
    <w:name w:val="header"/>
    <w:basedOn w:val="Normal"/>
    <w:link w:val="HeaderChar"/>
    <w:uiPriority w:val="99"/>
    <w:rsid w:val="00F813E9"/>
    <w:pPr>
      <w:tabs>
        <w:tab w:val="center" w:pos="4680"/>
        <w:tab w:val="right" w:pos="9360"/>
      </w:tabs>
    </w:pPr>
    <w:rPr>
      <w:color w:val="000000"/>
    </w:rPr>
  </w:style>
  <w:style w:type="character" w:customStyle="1" w:styleId="HeaderChar">
    <w:name w:val="Header Char"/>
    <w:basedOn w:val="DefaultParagraphFont"/>
    <w:link w:val="Header"/>
    <w:uiPriority w:val="99"/>
    <w:rsid w:val="00F813E9"/>
    <w:rPr>
      <w:color w:val="000000"/>
    </w:rPr>
  </w:style>
  <w:style w:type="paragraph" w:styleId="Footer">
    <w:name w:val="footer"/>
    <w:basedOn w:val="Normal"/>
    <w:link w:val="FooterChar"/>
    <w:uiPriority w:val="99"/>
    <w:rsid w:val="00F813E9"/>
    <w:pPr>
      <w:tabs>
        <w:tab w:val="center" w:pos="4680"/>
        <w:tab w:val="right" w:pos="9360"/>
      </w:tabs>
    </w:pPr>
    <w:rPr>
      <w:color w:val="000000"/>
    </w:rPr>
  </w:style>
  <w:style w:type="character" w:customStyle="1" w:styleId="FooterChar">
    <w:name w:val="Footer Char"/>
    <w:basedOn w:val="DefaultParagraphFont"/>
    <w:link w:val="Footer"/>
    <w:uiPriority w:val="99"/>
    <w:rsid w:val="00F813E9"/>
    <w:rPr>
      <w:color w:val="000000"/>
    </w:rPr>
  </w:style>
  <w:style w:type="character" w:customStyle="1" w:styleId="SectionHeadingChar">
    <w:name w:val="Section Heading Char"/>
    <w:basedOn w:val="DefaultParagraphFont"/>
    <w:link w:val="SectionHeading"/>
    <w:rsid w:val="00F813E9"/>
    <w:rPr>
      <w:rFonts w:ascii="Times New Roman" w:hAnsi="Times New Roman"/>
      <w:b/>
      <w:color w:val="000000"/>
    </w:rPr>
  </w:style>
  <w:style w:type="paragraph" w:customStyle="1" w:styleId="ResourceHistoryDate">
    <w:name w:val="Resource History Date"/>
    <w:link w:val="ResourceHistoryDateChar"/>
    <w:qFormat/>
    <w:rsid w:val="00F813E9"/>
    <w:rPr>
      <w:rFonts w:ascii="Times New Roman" w:hAnsi="Times New Roman"/>
      <w:color w:val="000000"/>
    </w:rPr>
  </w:style>
  <w:style w:type="character" w:customStyle="1" w:styleId="ResourceHistoryTitleChar">
    <w:name w:val="Resource History Title Char"/>
    <w:basedOn w:val="DefaultParagraphFont"/>
    <w:link w:val="ResourceHistoryTitle"/>
    <w:rsid w:val="00F813E9"/>
    <w:rPr>
      <w:rFonts w:ascii="Times New Roman" w:hAnsi="Times New Roman" w:cstheme="minorHAnsi"/>
      <w:b/>
      <w:bCs/>
      <w:color w:val="000000"/>
      <w:szCs w:val="22"/>
    </w:rPr>
  </w:style>
  <w:style w:type="paragraph" w:customStyle="1" w:styleId="ResourceHistoryAuthor">
    <w:name w:val="Resource History Author"/>
    <w:link w:val="ResourceHistoryAuthorChar"/>
    <w:qFormat/>
    <w:rsid w:val="00F813E9"/>
    <w:rPr>
      <w:rFonts w:ascii="Times New Roman" w:hAnsi="Times New Roman"/>
      <w:color w:val="000000"/>
    </w:rPr>
  </w:style>
  <w:style w:type="character" w:customStyle="1" w:styleId="ResourceHistoryDateChar">
    <w:name w:val="Resource History Date Char"/>
    <w:basedOn w:val="DefaultParagraphFont"/>
    <w:link w:val="ResourceHistoryDate"/>
    <w:rsid w:val="00F813E9"/>
    <w:rPr>
      <w:rFonts w:ascii="Times New Roman" w:hAnsi="Times New Roman"/>
      <w:color w:val="000000"/>
    </w:rPr>
  </w:style>
  <w:style w:type="character" w:customStyle="1" w:styleId="ResourceHistoryAuthorChar">
    <w:name w:val="Resource History Author Char"/>
    <w:basedOn w:val="DefaultParagraphFont"/>
    <w:link w:val="ResourceHistoryAuthor"/>
    <w:rsid w:val="00F813E9"/>
    <w:rPr>
      <w:rFonts w:ascii="Times New Roman" w:hAnsi="Times New Roman"/>
      <w:color w:val="000000"/>
    </w:rPr>
  </w:style>
  <w:style w:type="character" w:customStyle="1" w:styleId="ResourceHistoryDescChar">
    <w:name w:val="Resource History Desc Char"/>
    <w:basedOn w:val="DefaultParagraphFont"/>
    <w:link w:val="ResourceHistoryDesc"/>
    <w:rsid w:val="00F813E9"/>
    <w:rPr>
      <w:rFonts w:ascii="Times New Roman" w:hAnsi="Times New Roman"/>
      <w:color w:val="000000"/>
    </w:rPr>
  </w:style>
  <w:style w:type="paragraph" w:customStyle="1" w:styleId="DefinedTermPara">
    <w:name w:val="Defined Term Para"/>
    <w:basedOn w:val="Normal"/>
    <w:link w:val="DefinedTermParaChar"/>
    <w:semiHidden/>
    <w:qFormat/>
    <w:rsid w:val="00F813E9"/>
    <w:pPr>
      <w:numPr>
        <w:numId w:val="14"/>
      </w:numPr>
      <w:spacing w:after="240"/>
      <w:outlineLvl w:val="0"/>
    </w:pPr>
    <w:rPr>
      <w:color w:val="000000"/>
    </w:rPr>
  </w:style>
  <w:style w:type="character" w:customStyle="1" w:styleId="DefinedTermParaChar">
    <w:name w:val="Defined Term Para Char"/>
    <w:basedOn w:val="DefaultParagraphFont"/>
    <w:link w:val="DefinedTermPara"/>
    <w:semiHidden/>
    <w:locked/>
    <w:rsid w:val="00F813E9"/>
    <w:rPr>
      <w:rFonts w:ascii="Times New Roman" w:eastAsia="Calibri" w:hAnsi="Times New Roman" w:cs="Calibri"/>
      <w:color w:val="000000"/>
      <w:sz w:val="22"/>
      <w:szCs w:val="22"/>
    </w:rPr>
  </w:style>
  <w:style w:type="paragraph" w:customStyle="1" w:styleId="LFParasubclause1">
    <w:name w:val="LF Para subclause 1"/>
    <w:qFormat/>
    <w:rsid w:val="00F813E9"/>
    <w:pPr>
      <w:numPr>
        <w:ilvl w:val="1"/>
        <w:numId w:val="2"/>
      </w:numPr>
      <w:spacing w:after="240"/>
      <w:outlineLvl w:val="1"/>
    </w:pPr>
    <w:rPr>
      <w:rFonts w:ascii="Times New Roman" w:hAnsi="Times New Roman"/>
      <w:color w:val="000000"/>
    </w:rPr>
  </w:style>
  <w:style w:type="paragraph" w:customStyle="1" w:styleId="LFParasubclause2">
    <w:name w:val="LF Para subclause 2"/>
    <w:qFormat/>
    <w:rsid w:val="00F813E9"/>
    <w:pPr>
      <w:numPr>
        <w:ilvl w:val="2"/>
        <w:numId w:val="2"/>
      </w:numPr>
      <w:spacing w:after="240"/>
      <w:outlineLvl w:val="2"/>
    </w:pPr>
    <w:rPr>
      <w:rFonts w:ascii="Times New Roman" w:hAnsi="Times New Roman"/>
      <w:color w:val="000000"/>
    </w:rPr>
  </w:style>
  <w:style w:type="paragraph" w:customStyle="1" w:styleId="LFParasubclause3">
    <w:name w:val="LF Para subclause 3"/>
    <w:qFormat/>
    <w:rsid w:val="00F813E9"/>
    <w:pPr>
      <w:numPr>
        <w:ilvl w:val="3"/>
        <w:numId w:val="2"/>
      </w:numPr>
      <w:spacing w:after="240"/>
      <w:outlineLvl w:val="3"/>
    </w:pPr>
    <w:rPr>
      <w:rFonts w:ascii="Times New Roman" w:hAnsi="Times New Roman"/>
      <w:color w:val="000000"/>
    </w:rPr>
  </w:style>
  <w:style w:type="paragraph" w:customStyle="1" w:styleId="LFParasubclause4">
    <w:name w:val="LF Para subclause 4"/>
    <w:qFormat/>
    <w:rsid w:val="00F813E9"/>
    <w:pPr>
      <w:numPr>
        <w:ilvl w:val="4"/>
        <w:numId w:val="2"/>
      </w:numPr>
      <w:spacing w:after="240"/>
      <w:outlineLvl w:val="4"/>
    </w:pPr>
    <w:rPr>
      <w:rFonts w:ascii="Times New Roman" w:hAnsi="Times New Roman"/>
      <w:color w:val="000000"/>
    </w:rPr>
  </w:style>
  <w:style w:type="paragraph" w:customStyle="1" w:styleId="LFTitle-Clause">
    <w:name w:val="LF Title - Clause"/>
    <w:link w:val="LFTitle-ClauseChar"/>
    <w:qFormat/>
    <w:rsid w:val="00F813E9"/>
    <w:pPr>
      <w:numPr>
        <w:numId w:val="2"/>
      </w:numPr>
      <w:spacing w:before="360" w:after="240"/>
      <w:jc w:val="center"/>
      <w:outlineLvl w:val="0"/>
    </w:pPr>
    <w:rPr>
      <w:rFonts w:ascii="Times New Roman" w:hAnsi="Times New Roman"/>
      <w:b/>
      <w:color w:val="000000"/>
    </w:rPr>
  </w:style>
  <w:style w:type="character" w:customStyle="1" w:styleId="Title-Subclause1">
    <w:name w:val="Title - Subclause 1"/>
    <w:basedOn w:val="DefaultParagraphFont"/>
    <w:uiPriority w:val="1"/>
    <w:qFormat/>
    <w:rsid w:val="00F813E9"/>
    <w:rPr>
      <w:rFonts w:ascii="Times New Roman" w:hAnsi="Times New Roman" w:cs="Times New Roman"/>
      <w:b w:val="0"/>
      <w:dstrike w:val="0"/>
      <w:color w:val="000000"/>
      <w:sz w:val="24"/>
      <w:szCs w:val="22"/>
      <w:u w:val="single"/>
      <w:vertAlign w:val="baseline"/>
    </w:rPr>
  </w:style>
  <w:style w:type="paragraph" w:customStyle="1" w:styleId="SLPara-Clause">
    <w:name w:val="SL Para - Clause"/>
    <w:semiHidden/>
    <w:qFormat/>
    <w:rsid w:val="00F813E9"/>
    <w:pPr>
      <w:numPr>
        <w:numId w:val="1"/>
      </w:numPr>
      <w:spacing w:after="240"/>
      <w:outlineLvl w:val="0"/>
    </w:pPr>
    <w:rPr>
      <w:rFonts w:ascii="Times New Roman" w:hAnsi="Times New Roman"/>
      <w:color w:val="000000"/>
    </w:rPr>
  </w:style>
  <w:style w:type="paragraph" w:customStyle="1" w:styleId="CustomizableHeading">
    <w:name w:val="Customizable Heading"/>
    <w:link w:val="CustomizableHeadingChar"/>
    <w:qFormat/>
    <w:rsid w:val="00F813E9"/>
    <w:pPr>
      <w:jc w:val="center"/>
      <w:outlineLvl w:val="0"/>
    </w:pPr>
    <w:rPr>
      <w:rFonts w:ascii="Times New Roman" w:hAnsi="Times New Roman"/>
      <w:b/>
      <w:color w:val="000000"/>
      <w:szCs w:val="22"/>
    </w:rPr>
  </w:style>
  <w:style w:type="character" w:customStyle="1" w:styleId="CustomizableHeadingChar">
    <w:name w:val="Customizable Heading Char"/>
    <w:basedOn w:val="DefaultParagraphFont"/>
    <w:link w:val="CustomizableHeading"/>
    <w:rsid w:val="00F813E9"/>
    <w:rPr>
      <w:rFonts w:ascii="Times New Roman" w:hAnsi="Times New Roman"/>
      <w:b/>
      <w:color w:val="000000"/>
      <w:szCs w:val="22"/>
    </w:rPr>
  </w:style>
  <w:style w:type="character" w:customStyle="1" w:styleId="LFTitle-ClauseChar">
    <w:name w:val="LF Title - Clause Char"/>
    <w:basedOn w:val="DefaultParagraphFont"/>
    <w:link w:val="LFTitle-Clause"/>
    <w:rsid w:val="00F813E9"/>
    <w:rPr>
      <w:rFonts w:ascii="Times New Roman" w:hAnsi="Times New Roman"/>
      <w:b/>
      <w:color w:val="000000"/>
    </w:rPr>
  </w:style>
  <w:style w:type="paragraph" w:customStyle="1" w:styleId="MFPara-Clause">
    <w:name w:val="MF Para - Clause"/>
    <w:link w:val="MFPara-ClauseChar"/>
    <w:qFormat/>
    <w:rsid w:val="00F813E9"/>
    <w:pPr>
      <w:numPr>
        <w:numId w:val="3"/>
      </w:numPr>
      <w:spacing w:before="240" w:after="240"/>
      <w:ind w:firstLine="431"/>
      <w:outlineLvl w:val="0"/>
    </w:pPr>
    <w:rPr>
      <w:rFonts w:ascii="Times New Roman" w:hAnsi="Times New Roman"/>
      <w:color w:val="000000"/>
    </w:rPr>
  </w:style>
  <w:style w:type="paragraph" w:customStyle="1" w:styleId="MFParasubclause1">
    <w:name w:val="MF Para subclause 1"/>
    <w:link w:val="MFParasubclause1Char"/>
    <w:rsid w:val="00F813E9"/>
    <w:pPr>
      <w:numPr>
        <w:ilvl w:val="1"/>
        <w:numId w:val="3"/>
      </w:numPr>
      <w:spacing w:after="240"/>
      <w:outlineLvl w:val="1"/>
    </w:pPr>
    <w:rPr>
      <w:rFonts w:ascii="Times New Roman" w:hAnsi="Times New Roman"/>
      <w:color w:val="000000"/>
    </w:rPr>
  </w:style>
  <w:style w:type="paragraph" w:customStyle="1" w:styleId="MFParasubclause2">
    <w:name w:val="MF Para subclause 2"/>
    <w:link w:val="MFParasubclause2Char"/>
    <w:rsid w:val="00F813E9"/>
    <w:pPr>
      <w:numPr>
        <w:ilvl w:val="2"/>
        <w:numId w:val="3"/>
      </w:numPr>
      <w:spacing w:after="240"/>
      <w:outlineLvl w:val="2"/>
    </w:pPr>
    <w:rPr>
      <w:rFonts w:ascii="Times New Roman" w:hAnsi="Times New Roman"/>
      <w:color w:val="000000"/>
    </w:rPr>
  </w:style>
  <w:style w:type="paragraph" w:customStyle="1" w:styleId="MFParasubclause3">
    <w:name w:val="MF Para subclause 3"/>
    <w:link w:val="MFParasubclause3Char"/>
    <w:rsid w:val="00F813E9"/>
    <w:pPr>
      <w:numPr>
        <w:ilvl w:val="3"/>
        <w:numId w:val="3"/>
      </w:numPr>
      <w:spacing w:after="240"/>
      <w:outlineLvl w:val="3"/>
    </w:pPr>
    <w:rPr>
      <w:rFonts w:ascii="Times New Roman" w:hAnsi="Times New Roman"/>
      <w:color w:val="000000"/>
    </w:rPr>
  </w:style>
  <w:style w:type="paragraph" w:customStyle="1" w:styleId="MFParasubclause4">
    <w:name w:val="MF Para subclause 4"/>
    <w:link w:val="MFParasubclause4Char"/>
    <w:rsid w:val="00F813E9"/>
    <w:pPr>
      <w:numPr>
        <w:ilvl w:val="4"/>
        <w:numId w:val="3"/>
      </w:numPr>
      <w:spacing w:after="240"/>
      <w:outlineLvl w:val="4"/>
    </w:pPr>
    <w:rPr>
      <w:rFonts w:ascii="Times New Roman" w:hAnsi="Times New Roman"/>
      <w:color w:val="000000"/>
    </w:rPr>
  </w:style>
  <w:style w:type="character" w:customStyle="1" w:styleId="SFParasubclause2Char">
    <w:name w:val="SF Para subclause 2 Char"/>
    <w:basedOn w:val="DefaultParagraphFont"/>
    <w:link w:val="SFParasubclause2"/>
    <w:locked/>
    <w:rsid w:val="00F813E9"/>
    <w:rPr>
      <w:rFonts w:ascii="Times New Roman" w:hAnsi="Times New Roman"/>
      <w:color w:val="000000"/>
    </w:rPr>
  </w:style>
  <w:style w:type="character" w:customStyle="1" w:styleId="SFParasubclause3Char">
    <w:name w:val="SF Para subclause 3 Char"/>
    <w:basedOn w:val="DefaultParagraphFont"/>
    <w:link w:val="SFParasubclause3"/>
    <w:locked/>
    <w:rsid w:val="00F813E9"/>
    <w:rPr>
      <w:rFonts w:ascii="Times New Roman" w:hAnsi="Times New Roman"/>
      <w:color w:val="000000"/>
    </w:rPr>
  </w:style>
  <w:style w:type="character" w:customStyle="1" w:styleId="SFPara-ClauseChar">
    <w:name w:val="SF Para - Clause Char"/>
    <w:basedOn w:val="DefaultParagraphFont"/>
    <w:link w:val="SFPara-Clause"/>
    <w:rsid w:val="00F813E9"/>
    <w:rPr>
      <w:rFonts w:ascii="Times New Roman" w:hAnsi="Times New Roman"/>
      <w:color w:val="000000"/>
    </w:rPr>
  </w:style>
  <w:style w:type="paragraph" w:customStyle="1" w:styleId="MemoPara-Clause">
    <w:name w:val="Memo Para - Clause"/>
    <w:link w:val="MemoPara-ClauseChar"/>
    <w:semiHidden/>
    <w:unhideWhenUsed/>
    <w:qFormat/>
    <w:rsid w:val="007D58DC"/>
    <w:pPr>
      <w:spacing w:after="240"/>
      <w:ind w:firstLine="720"/>
    </w:pPr>
    <w:rPr>
      <w:color w:val="000000"/>
    </w:rPr>
  </w:style>
  <w:style w:type="character" w:customStyle="1" w:styleId="MemoPara-ClauseChar">
    <w:name w:val="Memo Para - Clause Char"/>
    <w:basedOn w:val="DefaultParagraphFont"/>
    <w:link w:val="MemoPara-Clause"/>
    <w:rsid w:val="007D58DC"/>
    <w:rPr>
      <w:color w:val="000000"/>
      <w:sz w:val="24"/>
      <w:szCs w:val="24"/>
    </w:rPr>
  </w:style>
  <w:style w:type="paragraph" w:customStyle="1" w:styleId="MemoParasubclause1">
    <w:name w:val="Memo Para subclause 1"/>
    <w:link w:val="MemoParasubclause1Char"/>
    <w:semiHidden/>
    <w:unhideWhenUsed/>
    <w:qFormat/>
    <w:rsid w:val="007D58DC"/>
    <w:pPr>
      <w:spacing w:after="240"/>
      <w:ind w:firstLine="720"/>
      <w:outlineLvl w:val="1"/>
    </w:pPr>
    <w:rPr>
      <w:color w:val="000000"/>
    </w:rPr>
  </w:style>
  <w:style w:type="paragraph" w:customStyle="1" w:styleId="MemoClauseTitle-Para">
    <w:name w:val="Memo Clause Title - Para"/>
    <w:semiHidden/>
    <w:unhideWhenUsed/>
    <w:qFormat/>
    <w:rsid w:val="007D58DC"/>
    <w:pPr>
      <w:spacing w:after="240"/>
      <w:outlineLvl w:val="0"/>
    </w:pPr>
    <w:rPr>
      <w:b/>
      <w:color w:val="000000"/>
      <w:u w:val="single"/>
    </w:rPr>
  </w:style>
  <w:style w:type="paragraph" w:customStyle="1" w:styleId="RESPara-Clause">
    <w:name w:val="RES Para - Clause"/>
    <w:basedOn w:val="Normal"/>
    <w:link w:val="RESPara-ClauseChar"/>
    <w:semiHidden/>
    <w:unhideWhenUsed/>
    <w:qFormat/>
    <w:rsid w:val="007D58DC"/>
    <w:pPr>
      <w:spacing w:before="240" w:after="240"/>
      <w:ind w:firstLine="720"/>
      <w:outlineLvl w:val="0"/>
    </w:pPr>
    <w:rPr>
      <w:color w:val="000000"/>
    </w:rPr>
  </w:style>
  <w:style w:type="character" w:customStyle="1" w:styleId="RESPara-ClauseChar">
    <w:name w:val="RES Para - Clause Char"/>
    <w:basedOn w:val="DefaultParagraphFont"/>
    <w:link w:val="RESPara-Clause"/>
    <w:rsid w:val="007D58DC"/>
    <w:rPr>
      <w:color w:val="000000"/>
      <w:sz w:val="24"/>
      <w:szCs w:val="24"/>
    </w:rPr>
  </w:style>
  <w:style w:type="paragraph" w:customStyle="1" w:styleId="RecitalClause">
    <w:name w:val="Recital Clause"/>
    <w:link w:val="RecitalClauseChar"/>
    <w:qFormat/>
    <w:rsid w:val="007D58DC"/>
    <w:pPr>
      <w:tabs>
        <w:tab w:val="num" w:pos="0"/>
      </w:tabs>
      <w:spacing w:after="240"/>
      <w:ind w:firstLine="432"/>
    </w:pPr>
    <w:rPr>
      <w:color w:val="000000"/>
    </w:rPr>
  </w:style>
  <w:style w:type="character" w:customStyle="1" w:styleId="RecitalClauseChar">
    <w:name w:val="Recital Clause Char"/>
    <w:basedOn w:val="DefaultParagraphFont"/>
    <w:link w:val="RecitalClause"/>
    <w:rsid w:val="007D58DC"/>
    <w:rPr>
      <w:color w:val="000000"/>
      <w:sz w:val="24"/>
      <w:szCs w:val="24"/>
    </w:rPr>
  </w:style>
  <w:style w:type="character" w:customStyle="1" w:styleId="MemoParasubclause1Char">
    <w:name w:val="Memo Para subclause 1 Char"/>
    <w:basedOn w:val="DefaultParagraphFont"/>
    <w:link w:val="MemoParasubclause1"/>
    <w:locked/>
    <w:rsid w:val="007D58DC"/>
    <w:rPr>
      <w:color w:val="000000"/>
      <w:sz w:val="24"/>
      <w:szCs w:val="24"/>
    </w:rPr>
  </w:style>
  <w:style w:type="character" w:customStyle="1" w:styleId="MFParasubclause1Char">
    <w:name w:val="MF Para subclause 1 Char"/>
    <w:basedOn w:val="DefaultParagraphFont"/>
    <w:link w:val="MFParasubclause1"/>
    <w:locked/>
    <w:rsid w:val="00F813E9"/>
    <w:rPr>
      <w:rFonts w:ascii="Times New Roman" w:hAnsi="Times New Roman"/>
      <w:color w:val="000000"/>
    </w:rPr>
  </w:style>
  <w:style w:type="character" w:customStyle="1" w:styleId="MFParasubclause2Char">
    <w:name w:val="MF Para subclause 2 Char"/>
    <w:basedOn w:val="DefaultParagraphFont"/>
    <w:link w:val="MFParasubclause2"/>
    <w:locked/>
    <w:rsid w:val="00F813E9"/>
    <w:rPr>
      <w:rFonts w:ascii="Times New Roman" w:hAnsi="Times New Roman"/>
      <w:color w:val="000000"/>
    </w:rPr>
  </w:style>
  <w:style w:type="character" w:customStyle="1" w:styleId="MFParasubclause3Char">
    <w:name w:val="MF Para subclause 3 Char"/>
    <w:basedOn w:val="DefaultParagraphFont"/>
    <w:link w:val="MFParasubclause3"/>
    <w:locked/>
    <w:rsid w:val="00F813E9"/>
    <w:rPr>
      <w:rFonts w:ascii="Times New Roman" w:hAnsi="Times New Roman"/>
      <w:color w:val="000000"/>
    </w:rPr>
  </w:style>
  <w:style w:type="character" w:customStyle="1" w:styleId="MFParasubclause4Char">
    <w:name w:val="MF Para subclause 4 Char"/>
    <w:basedOn w:val="DefaultParagraphFont"/>
    <w:link w:val="MFParasubclause4"/>
    <w:locked/>
    <w:rsid w:val="00F813E9"/>
    <w:rPr>
      <w:rFonts w:ascii="Times New Roman" w:hAnsi="Times New Roman"/>
      <w:color w:val="000000"/>
    </w:rPr>
  </w:style>
  <w:style w:type="character" w:customStyle="1" w:styleId="MFPara-ClauseChar">
    <w:name w:val="MF Para - Clause Char"/>
    <w:basedOn w:val="DefaultParagraphFont"/>
    <w:link w:val="MFPara-Clause"/>
    <w:rsid w:val="00F813E9"/>
    <w:rPr>
      <w:rFonts w:ascii="Times New Roman" w:hAnsi="Times New Roman"/>
      <w:color w:val="000000"/>
    </w:rPr>
  </w:style>
  <w:style w:type="paragraph" w:styleId="DocumentMap">
    <w:name w:val="Document Map"/>
    <w:basedOn w:val="Normal"/>
    <w:link w:val="DocumentMapChar"/>
    <w:semiHidden/>
    <w:rsid w:val="00F813E9"/>
    <w:rPr>
      <w:rFonts w:ascii="Tahoma" w:hAnsi="Tahoma" w:cs="Tahoma"/>
      <w:color w:val="000000"/>
      <w:sz w:val="16"/>
      <w:szCs w:val="16"/>
    </w:rPr>
  </w:style>
  <w:style w:type="character" w:customStyle="1" w:styleId="DocumentMapChar">
    <w:name w:val="Document Map Char"/>
    <w:basedOn w:val="DefaultParagraphFont"/>
    <w:link w:val="DocumentMap"/>
    <w:semiHidden/>
    <w:rsid w:val="00F813E9"/>
    <w:rPr>
      <w:rFonts w:ascii="Tahoma" w:hAnsi="Tahoma" w:cs="Tahoma"/>
      <w:color w:val="000000"/>
      <w:sz w:val="16"/>
      <w:szCs w:val="16"/>
    </w:rPr>
  </w:style>
  <w:style w:type="paragraph" w:customStyle="1" w:styleId="ppcountsave">
    <w:name w:val="ppcountsave"/>
    <w:link w:val="ppcountsaveChar"/>
    <w:semiHidden/>
    <w:qFormat/>
    <w:rsid w:val="00F813E9"/>
    <w:rPr>
      <w:color w:val="000000"/>
      <w:sz w:val="14"/>
      <w:szCs w:val="14"/>
    </w:rPr>
  </w:style>
  <w:style w:type="character" w:customStyle="1" w:styleId="ppcountsaveChar">
    <w:name w:val="ppcountsave Char"/>
    <w:basedOn w:val="DefaultParagraphFont"/>
    <w:link w:val="ppcountsave"/>
    <w:semiHidden/>
    <w:rsid w:val="00F813E9"/>
    <w:rPr>
      <w:color w:val="000000"/>
      <w:sz w:val="14"/>
      <w:szCs w:val="14"/>
    </w:rPr>
  </w:style>
  <w:style w:type="paragraph" w:customStyle="1" w:styleId="LFParaOptsubclause1">
    <w:name w:val="LF Para Opt subclause 1"/>
    <w:basedOn w:val="Normal"/>
    <w:semiHidden/>
    <w:qFormat/>
    <w:rsid w:val="00F813E9"/>
    <w:pPr>
      <w:numPr>
        <w:ilvl w:val="1"/>
        <w:numId w:val="4"/>
      </w:numPr>
      <w:shd w:val="clear" w:color="auto" w:fill="D9D9D9" w:themeFill="background1" w:themeFillShade="D9"/>
      <w:spacing w:after="240"/>
      <w:outlineLvl w:val="1"/>
    </w:pPr>
    <w:rPr>
      <w:color w:val="000000"/>
    </w:rPr>
  </w:style>
  <w:style w:type="paragraph" w:customStyle="1" w:styleId="docversion">
    <w:name w:val="docversion"/>
    <w:link w:val="docversionChar"/>
    <w:semiHidden/>
    <w:rsid w:val="00F813E9"/>
    <w:rPr>
      <w:color w:val="000000"/>
      <w:sz w:val="14"/>
      <w:szCs w:val="22"/>
    </w:rPr>
  </w:style>
  <w:style w:type="character" w:customStyle="1" w:styleId="docversionChar">
    <w:name w:val="docversion Char"/>
    <w:basedOn w:val="DefaultParagraphFont"/>
    <w:link w:val="docversion"/>
    <w:semiHidden/>
    <w:rsid w:val="00F813E9"/>
    <w:rPr>
      <w:color w:val="000000"/>
      <w:sz w:val="14"/>
      <w:szCs w:val="22"/>
    </w:rPr>
  </w:style>
  <w:style w:type="character" w:customStyle="1" w:styleId="Title-Clause">
    <w:name w:val="Title - Clause"/>
    <w:basedOn w:val="DefaultParagraphFont"/>
    <w:uiPriority w:val="1"/>
    <w:rsid w:val="00F813E9"/>
    <w:rPr>
      <w:rFonts w:ascii="Times New Roman" w:hAnsi="Times New Roman" w:cs="Times New Roman"/>
      <w:b w:val="0"/>
      <w:dstrike w:val="0"/>
      <w:color w:val="000000"/>
      <w:sz w:val="24"/>
      <w:u w:val="single"/>
      <w:vertAlign w:val="baseline"/>
    </w:rPr>
  </w:style>
  <w:style w:type="character" w:customStyle="1" w:styleId="Title-Subclause2">
    <w:name w:val="Title - Subclause 2"/>
    <w:basedOn w:val="DefaultParagraphFont"/>
    <w:uiPriority w:val="1"/>
    <w:rsid w:val="00F813E9"/>
    <w:rPr>
      <w:rFonts w:ascii="Times New Roman" w:hAnsi="Times New Roman" w:cs="Times New Roman"/>
      <w:b w:val="0"/>
      <w:dstrike w:val="0"/>
      <w:color w:val="000000"/>
      <w:sz w:val="24"/>
      <w:u w:val="single"/>
      <w:vertAlign w:val="baseline"/>
    </w:rPr>
  </w:style>
  <w:style w:type="character" w:customStyle="1" w:styleId="Title-Subclause3">
    <w:name w:val="Title - Subclause 3"/>
    <w:basedOn w:val="DefaultParagraphFont"/>
    <w:uiPriority w:val="1"/>
    <w:rsid w:val="00F813E9"/>
    <w:rPr>
      <w:rFonts w:ascii="Times New Roman" w:hAnsi="Times New Roman" w:cs="Times New Roman"/>
      <w:b w:val="0"/>
      <w:dstrike w:val="0"/>
      <w:color w:val="000000"/>
      <w:sz w:val="24"/>
      <w:u w:val="single"/>
      <w:vertAlign w:val="baseline"/>
    </w:rPr>
  </w:style>
  <w:style w:type="character" w:customStyle="1" w:styleId="Title-Subclause4">
    <w:name w:val="Title - Subclause 4"/>
    <w:basedOn w:val="DefaultParagraphFont"/>
    <w:uiPriority w:val="1"/>
    <w:rsid w:val="00F813E9"/>
    <w:rPr>
      <w:rFonts w:ascii="Times New Roman" w:hAnsi="Times New Roman" w:cs="Times New Roman"/>
      <w:b w:val="0"/>
      <w:dstrike w:val="0"/>
      <w:color w:val="000000"/>
      <w:sz w:val="24"/>
      <w:u w:val="none"/>
      <w:vertAlign w:val="baseline"/>
    </w:rPr>
  </w:style>
  <w:style w:type="paragraph" w:customStyle="1" w:styleId="LFParaOptsubclause2">
    <w:name w:val="LF Para Opt subclause 2"/>
    <w:basedOn w:val="Normal"/>
    <w:semiHidden/>
    <w:qFormat/>
    <w:rsid w:val="00F813E9"/>
    <w:pPr>
      <w:numPr>
        <w:ilvl w:val="2"/>
        <w:numId w:val="4"/>
      </w:numPr>
      <w:shd w:val="clear" w:color="auto" w:fill="D9D9D9" w:themeFill="background1" w:themeFillShade="D9"/>
      <w:spacing w:after="240"/>
      <w:outlineLvl w:val="2"/>
    </w:pPr>
    <w:rPr>
      <w:color w:val="000000"/>
    </w:rPr>
  </w:style>
  <w:style w:type="paragraph" w:customStyle="1" w:styleId="LFParaOptsubclause3">
    <w:name w:val="LF Para Opt subclause 3"/>
    <w:basedOn w:val="LFParasubclause3"/>
    <w:semiHidden/>
    <w:qFormat/>
    <w:rsid w:val="00F813E9"/>
    <w:pPr>
      <w:numPr>
        <w:numId w:val="4"/>
      </w:numPr>
      <w:shd w:val="clear" w:color="auto" w:fill="D9D9D9" w:themeFill="background1" w:themeFillShade="D9"/>
    </w:pPr>
  </w:style>
  <w:style w:type="paragraph" w:customStyle="1" w:styleId="LFParaOptsubclause4">
    <w:name w:val="LF Para Opt subclause 4"/>
    <w:basedOn w:val="LFParasubclause4"/>
    <w:semiHidden/>
    <w:qFormat/>
    <w:rsid w:val="00F813E9"/>
    <w:pPr>
      <w:numPr>
        <w:numId w:val="4"/>
      </w:numPr>
      <w:shd w:val="clear" w:color="auto" w:fill="D9D9D9" w:themeFill="background1" w:themeFillShade="D9"/>
    </w:pPr>
  </w:style>
  <w:style w:type="paragraph" w:customStyle="1" w:styleId="LFTitle-OptClause">
    <w:name w:val="LF Title - Opt Clause"/>
    <w:basedOn w:val="Normal"/>
    <w:link w:val="LFTitle-OptClauseChar"/>
    <w:semiHidden/>
    <w:qFormat/>
    <w:rsid w:val="00F813E9"/>
    <w:pPr>
      <w:numPr>
        <w:numId w:val="4"/>
      </w:numPr>
      <w:shd w:val="clear" w:color="auto" w:fill="D9D9D9" w:themeFill="background1" w:themeFillShade="D9"/>
      <w:spacing w:before="360" w:after="240"/>
      <w:jc w:val="center"/>
      <w:outlineLvl w:val="0"/>
    </w:pPr>
    <w:rPr>
      <w:b/>
      <w:color w:val="000000"/>
    </w:rPr>
  </w:style>
  <w:style w:type="character" w:customStyle="1" w:styleId="Title-OptSubclause2">
    <w:name w:val="Title - Opt Subclause 2"/>
    <w:basedOn w:val="DefaultParagraphFont"/>
    <w:uiPriority w:val="1"/>
    <w:semiHidden/>
    <w:rsid w:val="00F813E9"/>
    <w:rPr>
      <w:rFonts w:ascii="Times New Roman" w:hAnsi="Times New Roman" w:cs="Times New Roman"/>
      <w:b w:val="0"/>
      <w:caps w:val="0"/>
      <w:dstrike w:val="0"/>
      <w:color w:val="000000"/>
      <w:sz w:val="24"/>
      <w:bdr w:val="nil"/>
      <w:shd w:val="clear" w:color="auto" w:fill="D9D9D9" w:themeFill="background1" w:themeFillShade="D9"/>
      <w:vertAlign w:val="baseline"/>
    </w:rPr>
  </w:style>
  <w:style w:type="character" w:customStyle="1" w:styleId="Title-OptSubclause3">
    <w:name w:val="Title - Opt Subclause 3"/>
    <w:basedOn w:val="DefaultParagraphFont"/>
    <w:uiPriority w:val="1"/>
    <w:semiHidden/>
    <w:rsid w:val="00F813E9"/>
    <w:rPr>
      <w:rFonts w:ascii="Times New Roman" w:hAnsi="Times New Roman" w:cs="Times New Roman"/>
      <w:b w:val="0"/>
      <w:dstrike w:val="0"/>
      <w:color w:val="000000"/>
      <w:sz w:val="24"/>
      <w:bdr w:val="nil"/>
      <w:shd w:val="clear" w:color="auto" w:fill="D9D9D9" w:themeFill="background1" w:themeFillShade="D9"/>
      <w:vertAlign w:val="baseline"/>
    </w:rPr>
  </w:style>
  <w:style w:type="character" w:customStyle="1" w:styleId="Title-OptSubclause4">
    <w:name w:val="Title - Opt Subclause 4"/>
    <w:basedOn w:val="DefaultParagraphFont"/>
    <w:uiPriority w:val="1"/>
    <w:semiHidden/>
    <w:rsid w:val="00F813E9"/>
    <w:rPr>
      <w:rFonts w:ascii="Times New Roman" w:hAnsi="Times New Roman" w:cs="Times New Roman"/>
      <w:b w:val="0"/>
      <w:dstrike w:val="0"/>
      <w:color w:val="000000"/>
      <w:sz w:val="24"/>
      <w:szCs w:val="22"/>
      <w:bdr w:val="nil"/>
      <w:shd w:val="clear" w:color="auto" w:fill="D9D9D9" w:themeFill="background1" w:themeFillShade="D9"/>
      <w:vertAlign w:val="baseline"/>
    </w:rPr>
  </w:style>
  <w:style w:type="character" w:customStyle="1" w:styleId="LFTitle-OptClauseChar">
    <w:name w:val="LF Title - Opt Clause Char"/>
    <w:basedOn w:val="DefaultParagraphFont"/>
    <w:link w:val="LFTitle-OptClause"/>
    <w:semiHidden/>
    <w:rsid w:val="00F813E9"/>
    <w:rPr>
      <w:rFonts w:ascii="Times New Roman" w:eastAsia="Calibri" w:hAnsi="Times New Roman" w:cs="Calibri"/>
      <w:b/>
      <w:color w:val="000000"/>
      <w:sz w:val="22"/>
      <w:szCs w:val="22"/>
      <w:shd w:val="clear" w:color="auto" w:fill="D9D9D9" w:themeFill="background1" w:themeFillShade="D9"/>
    </w:rPr>
  </w:style>
  <w:style w:type="character" w:customStyle="1" w:styleId="Title-OptSubclause1">
    <w:name w:val="Title - Opt Subclause 1"/>
    <w:basedOn w:val="DefaultParagraphFont"/>
    <w:uiPriority w:val="1"/>
    <w:semiHidden/>
    <w:rsid w:val="00F813E9"/>
    <w:rPr>
      <w:rFonts w:ascii="Times New Roman" w:hAnsi="Times New Roman" w:cs="Times New Roman"/>
      <w:b w:val="0"/>
      <w:dstrike w:val="0"/>
      <w:color w:val="000000"/>
      <w:sz w:val="24"/>
      <w:szCs w:val="22"/>
      <w:u w:val="none"/>
      <w:bdr w:val="nil"/>
      <w:shd w:val="clear" w:color="auto" w:fill="D9D9D9" w:themeFill="background1" w:themeFillShade="D9"/>
      <w:vertAlign w:val="baseline"/>
    </w:rPr>
  </w:style>
  <w:style w:type="paragraph" w:customStyle="1" w:styleId="SLPara-OptClause">
    <w:name w:val="SL Para - Opt Clause"/>
    <w:semiHidden/>
    <w:qFormat/>
    <w:rsid w:val="00F813E9"/>
    <w:pPr>
      <w:numPr>
        <w:numId w:val="5"/>
      </w:numPr>
      <w:shd w:val="clear" w:color="auto" w:fill="D9D9D9" w:themeFill="background1" w:themeFillShade="D9"/>
      <w:spacing w:after="240"/>
      <w:outlineLvl w:val="0"/>
    </w:pPr>
    <w:rPr>
      <w:rFonts w:ascii="Times New Roman" w:hAnsi="Times New Roman"/>
      <w:color w:val="000000"/>
    </w:rPr>
  </w:style>
  <w:style w:type="paragraph" w:customStyle="1" w:styleId="SFPara-OptClause">
    <w:name w:val="SF Para - Opt Clause"/>
    <w:basedOn w:val="Normal"/>
    <w:semiHidden/>
    <w:qFormat/>
    <w:rsid w:val="00F813E9"/>
    <w:pPr>
      <w:numPr>
        <w:numId w:val="6"/>
      </w:numPr>
      <w:shd w:val="clear" w:color="auto" w:fill="D9D9D9" w:themeFill="background1" w:themeFillShade="D9"/>
      <w:spacing w:before="240" w:after="240"/>
      <w:outlineLvl w:val="0"/>
    </w:pPr>
    <w:rPr>
      <w:color w:val="000000"/>
    </w:rPr>
  </w:style>
  <w:style w:type="paragraph" w:customStyle="1" w:styleId="SFParaOptsubclause1">
    <w:name w:val="SF Para Opt subclause 1"/>
    <w:basedOn w:val="SFParasubclause1"/>
    <w:semiHidden/>
    <w:qFormat/>
    <w:rsid w:val="00F813E9"/>
    <w:pPr>
      <w:numPr>
        <w:numId w:val="6"/>
      </w:numPr>
      <w:shd w:val="clear" w:color="auto" w:fill="D9D9D9" w:themeFill="background1" w:themeFillShade="D9"/>
    </w:pPr>
  </w:style>
  <w:style w:type="paragraph" w:customStyle="1" w:styleId="SFParaOptsubclause2">
    <w:name w:val="SF Para Opt subclause 2"/>
    <w:basedOn w:val="Normal"/>
    <w:semiHidden/>
    <w:qFormat/>
    <w:rsid w:val="00F813E9"/>
    <w:pPr>
      <w:numPr>
        <w:ilvl w:val="2"/>
        <w:numId w:val="6"/>
      </w:numPr>
      <w:shd w:val="clear" w:color="auto" w:fill="D9D9D9" w:themeFill="background1" w:themeFillShade="D9"/>
      <w:spacing w:after="240"/>
      <w:outlineLvl w:val="2"/>
    </w:pPr>
    <w:rPr>
      <w:color w:val="000000"/>
    </w:rPr>
  </w:style>
  <w:style w:type="paragraph" w:customStyle="1" w:styleId="SFParaOptsubclause3">
    <w:name w:val="SF Para Opt subclause 3"/>
    <w:basedOn w:val="SFParasubclause3"/>
    <w:semiHidden/>
    <w:qFormat/>
    <w:rsid w:val="00F813E9"/>
    <w:pPr>
      <w:numPr>
        <w:numId w:val="6"/>
      </w:numPr>
      <w:shd w:val="clear" w:color="auto" w:fill="D9D9D9" w:themeFill="background1" w:themeFillShade="D9"/>
    </w:pPr>
  </w:style>
  <w:style w:type="paragraph" w:customStyle="1" w:styleId="MFParaOptsubclause1">
    <w:name w:val="MF Para Opt subclause 1"/>
    <w:basedOn w:val="Normal"/>
    <w:semiHidden/>
    <w:qFormat/>
    <w:rsid w:val="00F813E9"/>
    <w:pPr>
      <w:numPr>
        <w:ilvl w:val="1"/>
        <w:numId w:val="7"/>
      </w:numPr>
      <w:shd w:val="clear" w:color="auto" w:fill="D9D9D9" w:themeFill="background1" w:themeFillShade="D9"/>
      <w:spacing w:after="240"/>
      <w:outlineLvl w:val="1"/>
    </w:pPr>
    <w:rPr>
      <w:color w:val="000000"/>
    </w:rPr>
  </w:style>
  <w:style w:type="paragraph" w:customStyle="1" w:styleId="MFPara-OptClause">
    <w:name w:val="MF Para - Opt Clause"/>
    <w:basedOn w:val="Normal"/>
    <w:semiHidden/>
    <w:qFormat/>
    <w:rsid w:val="00F813E9"/>
    <w:pPr>
      <w:numPr>
        <w:numId w:val="7"/>
      </w:numPr>
      <w:shd w:val="clear" w:color="auto" w:fill="D9D9D9" w:themeFill="background1" w:themeFillShade="D9"/>
      <w:spacing w:after="240"/>
      <w:outlineLvl w:val="0"/>
    </w:pPr>
    <w:rPr>
      <w:color w:val="000000"/>
    </w:rPr>
  </w:style>
  <w:style w:type="paragraph" w:customStyle="1" w:styleId="MFParaOptsubclause2">
    <w:name w:val="MF Para Opt subclause 2"/>
    <w:basedOn w:val="Normal"/>
    <w:semiHidden/>
    <w:qFormat/>
    <w:rsid w:val="00F813E9"/>
    <w:pPr>
      <w:numPr>
        <w:ilvl w:val="2"/>
        <w:numId w:val="7"/>
      </w:numPr>
      <w:shd w:val="clear" w:color="auto" w:fill="D9D9D9" w:themeFill="background1" w:themeFillShade="D9"/>
      <w:spacing w:after="240"/>
      <w:outlineLvl w:val="2"/>
    </w:pPr>
    <w:rPr>
      <w:color w:val="000000"/>
    </w:rPr>
  </w:style>
  <w:style w:type="paragraph" w:customStyle="1" w:styleId="MFParaOptsubclause3">
    <w:name w:val="MF Para Opt subclause 3"/>
    <w:basedOn w:val="Normal"/>
    <w:semiHidden/>
    <w:qFormat/>
    <w:rsid w:val="00F813E9"/>
    <w:pPr>
      <w:numPr>
        <w:ilvl w:val="3"/>
        <w:numId w:val="7"/>
      </w:numPr>
      <w:shd w:val="clear" w:color="auto" w:fill="D9D9D9" w:themeFill="background1" w:themeFillShade="D9"/>
      <w:spacing w:after="240"/>
      <w:outlineLvl w:val="3"/>
    </w:pPr>
    <w:rPr>
      <w:color w:val="000000"/>
    </w:rPr>
  </w:style>
  <w:style w:type="paragraph" w:customStyle="1" w:styleId="MFParaOptsubclause4">
    <w:name w:val="MF Para Opt subclause 4"/>
    <w:basedOn w:val="Normal"/>
    <w:semiHidden/>
    <w:qFormat/>
    <w:rsid w:val="00F813E9"/>
    <w:pPr>
      <w:numPr>
        <w:ilvl w:val="4"/>
        <w:numId w:val="7"/>
      </w:numPr>
      <w:shd w:val="clear" w:color="auto" w:fill="D9D9D9" w:themeFill="background1" w:themeFillShade="D9"/>
      <w:tabs>
        <w:tab w:val="left" w:pos="2970"/>
      </w:tabs>
      <w:spacing w:after="240"/>
      <w:outlineLvl w:val="4"/>
    </w:pPr>
    <w:rPr>
      <w:color w:val="000000"/>
    </w:rPr>
  </w:style>
  <w:style w:type="paragraph" w:customStyle="1" w:styleId="HeadingLevel2">
    <w:name w:val="Heading Level 2"/>
    <w:link w:val="HeadingLevel2Char"/>
    <w:qFormat/>
    <w:rsid w:val="00F813E9"/>
    <w:pPr>
      <w:outlineLvl w:val="1"/>
    </w:pPr>
    <w:rPr>
      <w:b/>
      <w:color w:val="000000"/>
      <w:sz w:val="22"/>
      <w:szCs w:val="22"/>
    </w:rPr>
  </w:style>
  <w:style w:type="paragraph" w:customStyle="1" w:styleId="HeadingLevel3">
    <w:name w:val="Heading Level 3"/>
    <w:link w:val="HeadingLevel3Char"/>
    <w:qFormat/>
    <w:rsid w:val="00F813E9"/>
    <w:pPr>
      <w:outlineLvl w:val="2"/>
    </w:pPr>
    <w:rPr>
      <w:rFonts w:cstheme="minorHAnsi"/>
      <w:b/>
      <w:bCs/>
      <w:color w:val="000000"/>
      <w:sz w:val="20"/>
      <w:szCs w:val="22"/>
    </w:rPr>
  </w:style>
  <w:style w:type="character" w:customStyle="1" w:styleId="HeadingLevel2Char">
    <w:name w:val="Heading Level 2 Char"/>
    <w:basedOn w:val="DefaultParagraphFont"/>
    <w:link w:val="HeadingLevel2"/>
    <w:rsid w:val="00F813E9"/>
    <w:rPr>
      <w:b/>
      <w:color w:val="000000"/>
      <w:sz w:val="22"/>
      <w:szCs w:val="22"/>
    </w:rPr>
  </w:style>
  <w:style w:type="character" w:customStyle="1" w:styleId="HeadingLevel3Char">
    <w:name w:val="Heading Level 3 Char"/>
    <w:basedOn w:val="DefaultParagraphFont"/>
    <w:link w:val="HeadingLevel3"/>
    <w:rsid w:val="00F813E9"/>
    <w:rPr>
      <w:rFonts w:cstheme="minorHAnsi"/>
      <w:b/>
      <w:bCs/>
      <w:color w:val="000000"/>
      <w:sz w:val="20"/>
      <w:szCs w:val="22"/>
    </w:rPr>
  </w:style>
  <w:style w:type="paragraph" w:customStyle="1" w:styleId="BlockQuote">
    <w:name w:val="Block Quote"/>
    <w:link w:val="BlockQuoteChar"/>
    <w:rsid w:val="00F813E9"/>
    <w:pPr>
      <w:spacing w:after="120"/>
      <w:ind w:left="720" w:right="720"/>
    </w:pPr>
    <w:rPr>
      <w:rFonts w:ascii="Times New Roman" w:hAnsi="Times New Roman"/>
      <w:color w:val="000000"/>
      <w:szCs w:val="22"/>
    </w:rPr>
  </w:style>
  <w:style w:type="character" w:customStyle="1" w:styleId="BlockQuoteChar">
    <w:name w:val="Block Quote Char"/>
    <w:basedOn w:val="DefaultParagraphFont"/>
    <w:link w:val="BlockQuote"/>
    <w:rsid w:val="00F813E9"/>
    <w:rPr>
      <w:rFonts w:ascii="Times New Roman" w:hAnsi="Times New Roman"/>
      <w:color w:val="000000"/>
      <w:szCs w:val="22"/>
    </w:rPr>
  </w:style>
  <w:style w:type="character" w:customStyle="1" w:styleId="BulletList1Char">
    <w:name w:val="Bullet List 1 Char"/>
    <w:basedOn w:val="DefaultParagraphFont"/>
    <w:link w:val="BulletList1"/>
    <w:rsid w:val="00F813E9"/>
    <w:rPr>
      <w:rFonts w:ascii="Times New Roman" w:hAnsi="Times New Roman"/>
      <w:color w:val="000000"/>
    </w:rPr>
  </w:style>
  <w:style w:type="character" w:customStyle="1" w:styleId="BulletList2Char">
    <w:name w:val="Bullet List 2 Char"/>
    <w:basedOn w:val="DefaultParagraphFont"/>
    <w:link w:val="BulletList2"/>
    <w:rsid w:val="00F813E9"/>
    <w:rPr>
      <w:rFonts w:ascii="Times New Roman" w:hAnsi="Times New Roman"/>
      <w:color w:val="000000"/>
    </w:rPr>
  </w:style>
  <w:style w:type="paragraph" w:customStyle="1" w:styleId="LFPara-Clause-nonum">
    <w:name w:val="LF Para - Clause - no num"/>
    <w:basedOn w:val="Normal"/>
    <w:link w:val="LFPara-Clause-nonumChar"/>
    <w:qFormat/>
    <w:rsid w:val="00F813E9"/>
    <w:pPr>
      <w:spacing w:after="240"/>
      <w:ind w:firstLine="432"/>
    </w:pPr>
    <w:rPr>
      <w:color w:val="000000"/>
    </w:rPr>
  </w:style>
  <w:style w:type="character" w:customStyle="1" w:styleId="LFPara-Clause-nonumChar">
    <w:name w:val="LF Para - Clause - no num Char"/>
    <w:basedOn w:val="DefaultParagraphFont"/>
    <w:link w:val="LFPara-Clause-nonum"/>
    <w:rsid w:val="00F813E9"/>
    <w:rPr>
      <w:rFonts w:ascii="Times New Roman" w:hAnsi="Times New Roman"/>
      <w:color w:val="000000"/>
    </w:rPr>
  </w:style>
  <w:style w:type="paragraph" w:customStyle="1" w:styleId="LFParasubclause1-nonum">
    <w:name w:val="LF Para subclause 1 - no num"/>
    <w:qFormat/>
    <w:rsid w:val="00F813E9"/>
    <w:pPr>
      <w:spacing w:after="240"/>
      <w:ind w:firstLine="720"/>
      <w:outlineLvl w:val="1"/>
    </w:pPr>
    <w:rPr>
      <w:rFonts w:ascii="Times New Roman" w:hAnsi="Times New Roman"/>
      <w:color w:val="000000"/>
    </w:rPr>
  </w:style>
  <w:style w:type="paragraph" w:customStyle="1" w:styleId="LFParasubclause2-nonum">
    <w:name w:val="LF Para subclause 2 - no num"/>
    <w:qFormat/>
    <w:rsid w:val="00F813E9"/>
    <w:pPr>
      <w:spacing w:after="240"/>
      <w:ind w:left="720" w:firstLine="1440"/>
      <w:outlineLvl w:val="2"/>
    </w:pPr>
    <w:rPr>
      <w:rFonts w:ascii="Times New Roman" w:hAnsi="Times New Roman"/>
      <w:color w:val="000000"/>
    </w:rPr>
  </w:style>
  <w:style w:type="paragraph" w:customStyle="1" w:styleId="LFParasubclause3-nonum">
    <w:name w:val="LF Para subclause 3 - no num"/>
    <w:qFormat/>
    <w:rsid w:val="00F813E9"/>
    <w:pPr>
      <w:spacing w:after="240"/>
      <w:ind w:left="1512" w:firstLine="1368"/>
      <w:outlineLvl w:val="3"/>
    </w:pPr>
    <w:rPr>
      <w:rFonts w:ascii="Times New Roman" w:hAnsi="Times New Roman"/>
      <w:color w:val="000000"/>
    </w:rPr>
  </w:style>
  <w:style w:type="paragraph" w:customStyle="1" w:styleId="LFParasubclause4-nonum">
    <w:name w:val="LF Para subclause 4 - no num"/>
    <w:qFormat/>
    <w:rsid w:val="00F813E9"/>
    <w:pPr>
      <w:spacing w:after="240"/>
      <w:ind w:left="2160" w:firstLine="1440"/>
      <w:outlineLvl w:val="4"/>
    </w:pPr>
    <w:rPr>
      <w:rFonts w:ascii="Times New Roman" w:hAnsi="Times New Roman"/>
      <w:color w:val="000000"/>
    </w:rPr>
  </w:style>
  <w:style w:type="character" w:customStyle="1" w:styleId="LinkManual">
    <w:name w:val="Link (Manual)"/>
    <w:qFormat/>
    <w:rsid w:val="00F813E9"/>
    <w:rPr>
      <w:rFonts w:ascii="Times New Roman" w:hAnsi="Times New Roman"/>
      <w:color w:val="000000"/>
      <w:sz w:val="24"/>
      <w:u w:val="none"/>
    </w:rPr>
  </w:style>
  <w:style w:type="paragraph" w:customStyle="1" w:styleId="List-LowerAlphaListLevel1">
    <w:name w:val="List - Lower Alpha List Level 1"/>
    <w:link w:val="List-LowerAlphaListLevel1Char"/>
    <w:qFormat/>
    <w:rsid w:val="00F813E9"/>
    <w:pPr>
      <w:numPr>
        <w:numId w:val="8"/>
      </w:numPr>
      <w:spacing w:after="120"/>
    </w:pPr>
    <w:rPr>
      <w:rFonts w:ascii="Times New Roman" w:hAnsi="Times New Roman"/>
      <w:color w:val="000000"/>
    </w:rPr>
  </w:style>
  <w:style w:type="paragraph" w:customStyle="1" w:styleId="List-LowerAlphaListLevel2">
    <w:name w:val="List - Lower Alpha List Level 2"/>
    <w:link w:val="List-LowerAlphaListLevel2Char"/>
    <w:qFormat/>
    <w:rsid w:val="00F813E9"/>
    <w:pPr>
      <w:numPr>
        <w:numId w:val="9"/>
      </w:numPr>
      <w:spacing w:after="120"/>
    </w:pPr>
    <w:rPr>
      <w:rFonts w:ascii="Times New Roman" w:hAnsi="Times New Roman"/>
      <w:color w:val="000000"/>
    </w:rPr>
  </w:style>
  <w:style w:type="paragraph" w:customStyle="1" w:styleId="List-LowerRomanListLevel1">
    <w:name w:val="List - Lower Roman List Level 1"/>
    <w:link w:val="List-LowerRomanListLevel1Char"/>
    <w:qFormat/>
    <w:rsid w:val="00F813E9"/>
    <w:pPr>
      <w:numPr>
        <w:numId w:val="10"/>
      </w:numPr>
      <w:spacing w:after="120"/>
    </w:pPr>
    <w:rPr>
      <w:rFonts w:ascii="Times New Roman" w:hAnsi="Times New Roman"/>
      <w:color w:val="000000"/>
    </w:rPr>
  </w:style>
  <w:style w:type="paragraph" w:customStyle="1" w:styleId="List-LowerRomanListLevel2">
    <w:name w:val="List - Lower Roman List Level 2"/>
    <w:link w:val="List-LowerRomanListLevel2Char"/>
    <w:qFormat/>
    <w:rsid w:val="00F813E9"/>
    <w:pPr>
      <w:numPr>
        <w:numId w:val="11"/>
      </w:numPr>
      <w:spacing w:after="120"/>
    </w:pPr>
    <w:rPr>
      <w:rFonts w:ascii="Times New Roman" w:hAnsi="Times New Roman"/>
      <w:color w:val="000000"/>
    </w:rPr>
  </w:style>
  <w:style w:type="paragraph" w:customStyle="1" w:styleId="List-NumberedListLevel1">
    <w:name w:val="List - Numbered List Level 1"/>
    <w:link w:val="List-NumberedListLevel1Char"/>
    <w:qFormat/>
    <w:rsid w:val="00F813E9"/>
    <w:pPr>
      <w:numPr>
        <w:numId w:val="16"/>
      </w:numPr>
      <w:spacing w:after="120"/>
    </w:pPr>
    <w:rPr>
      <w:rFonts w:ascii="Times New Roman" w:hAnsi="Times New Roman"/>
      <w:color w:val="000000"/>
    </w:rPr>
  </w:style>
  <w:style w:type="paragraph" w:customStyle="1" w:styleId="List-UpperAlphaListLevel1">
    <w:name w:val="List - Upper Alpha List Level 1"/>
    <w:link w:val="List-UpperAlphaListLevel1Char"/>
    <w:qFormat/>
    <w:rsid w:val="00F813E9"/>
    <w:pPr>
      <w:numPr>
        <w:numId w:val="12"/>
      </w:numPr>
      <w:spacing w:after="120"/>
    </w:pPr>
    <w:rPr>
      <w:rFonts w:ascii="Times New Roman" w:hAnsi="Times New Roman"/>
      <w:color w:val="000000"/>
    </w:rPr>
  </w:style>
  <w:style w:type="paragraph" w:customStyle="1" w:styleId="List-UpperAlphaListLevel2">
    <w:name w:val="List - Upper Alpha List Level 2"/>
    <w:link w:val="List-UpperAlphaListLevel2Char"/>
    <w:qFormat/>
    <w:rsid w:val="00F813E9"/>
    <w:pPr>
      <w:numPr>
        <w:numId w:val="13"/>
      </w:numPr>
      <w:spacing w:after="120"/>
    </w:pPr>
    <w:rPr>
      <w:rFonts w:ascii="Times New Roman" w:hAnsi="Times New Roman"/>
      <w:color w:val="000000"/>
    </w:rPr>
  </w:style>
  <w:style w:type="paragraph" w:customStyle="1" w:styleId="ListParagraphLevel1">
    <w:name w:val="List Paragraph Level 1"/>
    <w:link w:val="ListParagraphLevel1Char"/>
    <w:qFormat/>
    <w:rsid w:val="00F813E9"/>
    <w:pPr>
      <w:spacing w:after="120"/>
      <w:ind w:left="720"/>
    </w:pPr>
    <w:rPr>
      <w:rFonts w:ascii="Times New Roman" w:hAnsi="Times New Roman"/>
      <w:color w:val="000000"/>
    </w:rPr>
  </w:style>
  <w:style w:type="paragraph" w:customStyle="1" w:styleId="ListParagraphLevel2">
    <w:name w:val="List Paragraph Level 2"/>
    <w:link w:val="ListParagraphLevel2Char"/>
    <w:qFormat/>
    <w:rsid w:val="00F813E9"/>
    <w:pPr>
      <w:spacing w:after="120"/>
      <w:ind w:left="1152"/>
    </w:pPr>
    <w:rPr>
      <w:rFonts w:ascii="Times New Roman" w:hAnsi="Times New Roman"/>
      <w:color w:val="000000"/>
    </w:rPr>
  </w:style>
  <w:style w:type="character" w:customStyle="1" w:styleId="ListParagraphLevel1Char">
    <w:name w:val="List Paragraph Level 1 Char"/>
    <w:basedOn w:val="DefaultParagraphFont"/>
    <w:link w:val="ListParagraphLevel1"/>
    <w:rsid w:val="00F813E9"/>
    <w:rPr>
      <w:rFonts w:ascii="Times New Roman" w:hAnsi="Times New Roman"/>
      <w:color w:val="000000"/>
    </w:rPr>
  </w:style>
  <w:style w:type="character" w:customStyle="1" w:styleId="ListParagraphLevel2Char">
    <w:name w:val="List Paragraph Level 2 Char"/>
    <w:basedOn w:val="DefaultParagraphFont"/>
    <w:link w:val="ListParagraphLevel2"/>
    <w:rsid w:val="00F813E9"/>
    <w:rPr>
      <w:rFonts w:ascii="Times New Roman" w:hAnsi="Times New Roman"/>
      <w:color w:val="000000"/>
    </w:rPr>
  </w:style>
  <w:style w:type="character" w:customStyle="1" w:styleId="List-NumberedListLevel1Char">
    <w:name w:val="List - Numbered List Level 1 Char"/>
    <w:basedOn w:val="DefaultParagraphFont"/>
    <w:link w:val="List-NumberedListLevel1"/>
    <w:rsid w:val="00F813E9"/>
    <w:rPr>
      <w:rFonts w:ascii="Times New Roman" w:hAnsi="Times New Roman"/>
      <w:color w:val="000000"/>
    </w:rPr>
  </w:style>
  <w:style w:type="paragraph" w:customStyle="1" w:styleId="List-NumberedListLevel2">
    <w:name w:val="List - Numbered List Level 2"/>
    <w:link w:val="List-NumberedListLevel2Char"/>
    <w:rsid w:val="00F813E9"/>
    <w:pPr>
      <w:numPr>
        <w:numId w:val="15"/>
      </w:numPr>
      <w:spacing w:after="120"/>
    </w:pPr>
    <w:rPr>
      <w:rFonts w:ascii="Times New Roman" w:hAnsi="Times New Roman"/>
      <w:color w:val="000000"/>
    </w:rPr>
  </w:style>
  <w:style w:type="character" w:customStyle="1" w:styleId="List-LowerRomanListLevel1Char">
    <w:name w:val="List - Lower Roman List Level 1 Char"/>
    <w:basedOn w:val="DefaultParagraphFont"/>
    <w:link w:val="List-LowerRomanListLevel1"/>
    <w:rsid w:val="00F813E9"/>
    <w:rPr>
      <w:rFonts w:ascii="Times New Roman" w:hAnsi="Times New Roman"/>
      <w:color w:val="000000"/>
    </w:rPr>
  </w:style>
  <w:style w:type="character" w:customStyle="1" w:styleId="List-UpperAlphaListLevel1Char">
    <w:name w:val="List - Upper Alpha List Level 1 Char"/>
    <w:basedOn w:val="DefaultParagraphFont"/>
    <w:link w:val="List-UpperAlphaListLevel1"/>
    <w:rsid w:val="00F813E9"/>
    <w:rPr>
      <w:rFonts w:ascii="Times New Roman" w:hAnsi="Times New Roman"/>
      <w:color w:val="000000"/>
    </w:rPr>
  </w:style>
  <w:style w:type="character" w:customStyle="1" w:styleId="List-LowerAlphaListLevel1Char">
    <w:name w:val="List - Lower Alpha List Level 1 Char"/>
    <w:basedOn w:val="DefaultParagraphFont"/>
    <w:link w:val="List-LowerAlphaListLevel1"/>
    <w:rsid w:val="00F813E9"/>
    <w:rPr>
      <w:rFonts w:ascii="Times New Roman" w:hAnsi="Times New Roman"/>
      <w:color w:val="000000"/>
    </w:rPr>
  </w:style>
  <w:style w:type="character" w:customStyle="1" w:styleId="List-LowerAlphaListLevel2Char">
    <w:name w:val="List - Lower Alpha List Level 2 Char"/>
    <w:basedOn w:val="DefaultParagraphFont"/>
    <w:link w:val="List-LowerAlphaListLevel2"/>
    <w:rsid w:val="00F813E9"/>
    <w:rPr>
      <w:rFonts w:ascii="Times New Roman" w:hAnsi="Times New Roman"/>
      <w:color w:val="000000"/>
    </w:rPr>
  </w:style>
  <w:style w:type="character" w:customStyle="1" w:styleId="List-UpperAlphaListLevel2Char">
    <w:name w:val="List - Upper Alpha List Level 2 Char"/>
    <w:basedOn w:val="DefaultParagraphFont"/>
    <w:link w:val="List-UpperAlphaListLevel2"/>
    <w:rsid w:val="00F813E9"/>
    <w:rPr>
      <w:rFonts w:ascii="Times New Roman" w:hAnsi="Times New Roman"/>
      <w:color w:val="000000"/>
    </w:rPr>
  </w:style>
  <w:style w:type="character" w:customStyle="1" w:styleId="List-LowerRomanListLevel2Char">
    <w:name w:val="List - Lower Roman List Level 2 Char"/>
    <w:basedOn w:val="DefaultParagraphFont"/>
    <w:link w:val="List-LowerRomanListLevel2"/>
    <w:rsid w:val="00F813E9"/>
    <w:rPr>
      <w:rFonts w:ascii="Times New Roman" w:hAnsi="Times New Roman"/>
      <w:color w:val="000000"/>
    </w:rPr>
  </w:style>
  <w:style w:type="paragraph" w:customStyle="1" w:styleId="MFPara-Clause-nonum">
    <w:name w:val="MF Para - Clause - no num"/>
    <w:qFormat/>
    <w:rsid w:val="00F813E9"/>
    <w:pPr>
      <w:spacing w:after="240"/>
      <w:ind w:firstLine="1008"/>
      <w:outlineLvl w:val="0"/>
    </w:pPr>
    <w:rPr>
      <w:rFonts w:ascii="Times New Roman" w:hAnsi="Times New Roman"/>
      <w:color w:val="000000"/>
    </w:rPr>
  </w:style>
  <w:style w:type="paragraph" w:customStyle="1" w:styleId="MFParasubclause1-nonum">
    <w:name w:val="MF Para subclause 1 - no num"/>
    <w:qFormat/>
    <w:rsid w:val="00F813E9"/>
    <w:pPr>
      <w:spacing w:after="240"/>
      <w:ind w:left="432" w:firstLine="1296"/>
      <w:outlineLvl w:val="1"/>
    </w:pPr>
    <w:rPr>
      <w:rFonts w:ascii="Times New Roman" w:hAnsi="Times New Roman"/>
      <w:color w:val="000000"/>
    </w:rPr>
  </w:style>
  <w:style w:type="paragraph" w:customStyle="1" w:styleId="MFParasubclause2-nonum">
    <w:name w:val="MF Para subclause 2 - no num"/>
    <w:qFormat/>
    <w:rsid w:val="00F813E9"/>
    <w:pPr>
      <w:spacing w:after="240"/>
      <w:ind w:left="1008" w:firstLine="1440"/>
      <w:outlineLvl w:val="2"/>
    </w:pPr>
    <w:rPr>
      <w:rFonts w:ascii="Times New Roman" w:hAnsi="Times New Roman"/>
      <w:color w:val="000000"/>
    </w:rPr>
  </w:style>
  <w:style w:type="paragraph" w:customStyle="1" w:styleId="MFParasubclause3-nonum">
    <w:name w:val="MF Para subclause 3 - no num"/>
    <w:qFormat/>
    <w:rsid w:val="00F813E9"/>
    <w:pPr>
      <w:spacing w:after="240"/>
      <w:ind w:left="1728" w:firstLine="1440"/>
      <w:outlineLvl w:val="3"/>
    </w:pPr>
    <w:rPr>
      <w:rFonts w:ascii="Times New Roman" w:hAnsi="Times New Roman"/>
      <w:color w:val="000000"/>
    </w:rPr>
  </w:style>
  <w:style w:type="paragraph" w:customStyle="1" w:styleId="MFParasubclause4-nonum">
    <w:name w:val="MF Para subclause 4 - no num"/>
    <w:qFormat/>
    <w:rsid w:val="00F813E9"/>
    <w:pPr>
      <w:spacing w:after="240"/>
      <w:ind w:left="2448" w:firstLine="1440"/>
      <w:outlineLvl w:val="4"/>
    </w:pPr>
    <w:rPr>
      <w:rFonts w:ascii="Times New Roman" w:hAnsi="Times New Roman"/>
      <w:color w:val="000000"/>
    </w:rPr>
  </w:style>
  <w:style w:type="character" w:customStyle="1" w:styleId="PinPointRefChar">
    <w:name w:val="PinPoint Ref Char"/>
    <w:basedOn w:val="DefaultParagraphFont"/>
    <w:link w:val="PinPointRef"/>
    <w:rsid w:val="00F813E9"/>
    <w:rPr>
      <w:rFonts w:ascii="Times New Roman" w:hAnsi="Times New Roman"/>
      <w:b/>
      <w:color w:val="000000"/>
      <w:sz w:val="18"/>
      <w:szCs w:val="22"/>
    </w:rPr>
  </w:style>
  <w:style w:type="paragraph" w:customStyle="1" w:styleId="SFParasubclause1-nonum">
    <w:name w:val="SF Para subclause 1 - no num"/>
    <w:qFormat/>
    <w:rsid w:val="00F813E9"/>
    <w:pPr>
      <w:spacing w:after="240"/>
      <w:ind w:left="720" w:firstLine="1440"/>
      <w:outlineLvl w:val="1"/>
    </w:pPr>
    <w:rPr>
      <w:rFonts w:ascii="Times New Roman" w:hAnsi="Times New Roman"/>
      <w:color w:val="000000"/>
    </w:rPr>
  </w:style>
  <w:style w:type="paragraph" w:customStyle="1" w:styleId="SFParasubclause2-nonum">
    <w:name w:val="SF Para subclause 2 - no num"/>
    <w:qFormat/>
    <w:rsid w:val="00F813E9"/>
    <w:pPr>
      <w:spacing w:after="240"/>
      <w:ind w:left="1440" w:firstLine="1440"/>
      <w:outlineLvl w:val="2"/>
    </w:pPr>
    <w:rPr>
      <w:rFonts w:ascii="Times New Roman" w:hAnsi="Times New Roman"/>
      <w:color w:val="000000"/>
    </w:rPr>
  </w:style>
  <w:style w:type="paragraph" w:customStyle="1" w:styleId="SFParasubclause3-nonum">
    <w:name w:val="SF Para subclause 3 - no num"/>
    <w:qFormat/>
    <w:rsid w:val="00F813E9"/>
    <w:pPr>
      <w:spacing w:after="240"/>
      <w:ind w:left="2160" w:firstLine="1440"/>
      <w:outlineLvl w:val="3"/>
    </w:pPr>
    <w:rPr>
      <w:rFonts w:ascii="Times New Roman" w:hAnsi="Times New Roman"/>
      <w:color w:val="000000"/>
    </w:rPr>
  </w:style>
  <w:style w:type="paragraph" w:customStyle="1" w:styleId="SFPara-Clause-nonum">
    <w:name w:val="SF Para - Clause - no num"/>
    <w:link w:val="SFPara-Clause-nonumChar"/>
    <w:qFormat/>
    <w:rsid w:val="00F813E9"/>
    <w:pPr>
      <w:spacing w:before="240" w:after="240"/>
      <w:ind w:firstLine="1440"/>
      <w:outlineLvl w:val="0"/>
    </w:pPr>
    <w:rPr>
      <w:rFonts w:ascii="Times New Roman" w:hAnsi="Times New Roman"/>
      <w:color w:val="000000"/>
    </w:rPr>
  </w:style>
  <w:style w:type="character" w:customStyle="1" w:styleId="SFPara-Clause-nonumChar">
    <w:name w:val="SF Para - Clause - no num Char"/>
    <w:basedOn w:val="DefaultParagraphFont"/>
    <w:link w:val="SFPara-Clause-nonum"/>
    <w:rsid w:val="00F813E9"/>
    <w:rPr>
      <w:rFonts w:ascii="Times New Roman" w:hAnsi="Times New Roman"/>
      <w:color w:val="000000"/>
    </w:rPr>
  </w:style>
  <w:style w:type="paragraph" w:customStyle="1" w:styleId="SLPara-Clause-nonum">
    <w:name w:val="SL Para - Clause - no num"/>
    <w:semiHidden/>
    <w:qFormat/>
    <w:rsid w:val="00F813E9"/>
    <w:pPr>
      <w:shd w:val="clear" w:color="auto" w:fill="FFFFFF" w:themeFill="background1"/>
      <w:spacing w:after="240"/>
      <w:ind w:firstLine="936"/>
    </w:pPr>
    <w:rPr>
      <w:rFonts w:ascii="Times New Roman" w:hAnsi="Times New Roman"/>
      <w:color w:val="000000"/>
      <w:szCs w:val="22"/>
    </w:rPr>
  </w:style>
  <w:style w:type="paragraph" w:customStyle="1" w:styleId="PreservePara">
    <w:name w:val="Preserve Para"/>
    <w:semiHidden/>
    <w:rsid w:val="00F813E9"/>
    <w:rPr>
      <w:rFonts w:ascii="Times New Roman" w:hAnsi="Times New Roman"/>
      <w:color w:val="000000"/>
    </w:rPr>
  </w:style>
  <w:style w:type="paragraph" w:customStyle="1" w:styleId="IgnoredSmall">
    <w:name w:val="Ignored Small"/>
    <w:semiHidden/>
    <w:rsid w:val="00F813E9"/>
    <w:rPr>
      <w:rFonts w:ascii="Times New Roman" w:hAnsi="Times New Roman"/>
      <w:color w:val="000000"/>
      <w:sz w:val="2"/>
    </w:rPr>
  </w:style>
  <w:style w:type="character" w:customStyle="1" w:styleId="Title-OptClause">
    <w:name w:val="Title - Opt Clause"/>
    <w:basedOn w:val="DefaultParagraphFont"/>
    <w:uiPriority w:val="1"/>
    <w:semiHidden/>
    <w:rsid w:val="00F813E9"/>
    <w:rPr>
      <w:rFonts w:ascii="Times New Roman" w:hAnsi="Times New Roman" w:cs="Times New Roman"/>
      <w:b w:val="0"/>
      <w:dstrike w:val="0"/>
      <w:color w:val="000000"/>
      <w:sz w:val="24"/>
      <w:u w:val="none"/>
      <w:bdr w:val="nil"/>
      <w:shd w:val="clear" w:color="auto" w:fill="D9D9D9" w:themeFill="background1" w:themeFillShade="D9"/>
      <w:vertAlign w:val="baseline"/>
    </w:rPr>
  </w:style>
  <w:style w:type="character" w:customStyle="1" w:styleId="DefinedTermParaLevel4Char">
    <w:name w:val="Defined Term Para Level 4 Char"/>
    <w:basedOn w:val="DefaultParagraphFont"/>
    <w:link w:val="DefinedTermParaLevel4"/>
    <w:semiHidden/>
    <w:rsid w:val="00F813E9"/>
    <w:rPr>
      <w:rFonts w:ascii="Times New Roman" w:hAnsi="Times New Roman"/>
      <w:color w:val="000000"/>
    </w:rPr>
  </w:style>
  <w:style w:type="paragraph" w:customStyle="1" w:styleId="DefinedTermParaLevel2">
    <w:name w:val="Defined Term Para Level 2"/>
    <w:link w:val="DefinedTermParaLevel2Char"/>
    <w:semiHidden/>
    <w:rsid w:val="00F813E9"/>
    <w:pPr>
      <w:numPr>
        <w:ilvl w:val="1"/>
        <w:numId w:val="14"/>
      </w:numPr>
      <w:spacing w:after="240"/>
    </w:pPr>
    <w:rPr>
      <w:rFonts w:ascii="Times New Roman" w:hAnsi="Times New Roman"/>
      <w:color w:val="000000"/>
    </w:rPr>
  </w:style>
  <w:style w:type="character" w:customStyle="1" w:styleId="DefinedTermParaLevel2Char">
    <w:name w:val="Defined Term Para Level 2 Char"/>
    <w:basedOn w:val="DefaultParagraphFont"/>
    <w:link w:val="DefinedTermParaLevel2"/>
    <w:semiHidden/>
    <w:rsid w:val="00F813E9"/>
    <w:rPr>
      <w:rFonts w:ascii="Times New Roman" w:hAnsi="Times New Roman"/>
      <w:color w:val="000000"/>
    </w:rPr>
  </w:style>
  <w:style w:type="paragraph" w:customStyle="1" w:styleId="DefinedTermParaLevel3">
    <w:name w:val="Defined Term Para Level 3"/>
    <w:link w:val="DefinedTermParaLevel3Char"/>
    <w:semiHidden/>
    <w:rsid w:val="00F813E9"/>
    <w:pPr>
      <w:numPr>
        <w:ilvl w:val="2"/>
        <w:numId w:val="14"/>
      </w:numPr>
      <w:spacing w:after="240"/>
    </w:pPr>
    <w:rPr>
      <w:rFonts w:ascii="Times New Roman" w:hAnsi="Times New Roman"/>
      <w:color w:val="000000"/>
    </w:rPr>
  </w:style>
  <w:style w:type="paragraph" w:customStyle="1" w:styleId="DefinedTermParaLevel4">
    <w:name w:val="Defined Term Para Level 4"/>
    <w:link w:val="DefinedTermParaLevel4Char"/>
    <w:semiHidden/>
    <w:rsid w:val="00F813E9"/>
    <w:pPr>
      <w:numPr>
        <w:ilvl w:val="3"/>
        <w:numId w:val="14"/>
      </w:numPr>
      <w:spacing w:after="240"/>
    </w:pPr>
    <w:rPr>
      <w:rFonts w:ascii="Times New Roman" w:hAnsi="Times New Roman"/>
      <w:color w:val="000000"/>
    </w:rPr>
  </w:style>
  <w:style w:type="character" w:customStyle="1" w:styleId="DefinedTermParaLevel3Char">
    <w:name w:val="Defined Term Para Level 3 Char"/>
    <w:basedOn w:val="DefaultParagraphFont"/>
    <w:link w:val="DefinedTermParaLevel3"/>
    <w:semiHidden/>
    <w:rsid w:val="00F813E9"/>
    <w:rPr>
      <w:rFonts w:ascii="Times New Roman" w:hAnsi="Times New Roman"/>
      <w:color w:val="000000"/>
    </w:rPr>
  </w:style>
  <w:style w:type="character" w:customStyle="1" w:styleId="List-NumberedListLevel2Char">
    <w:name w:val="List - Numbered List Level 2 Char"/>
    <w:basedOn w:val="DefaultParagraphFont"/>
    <w:link w:val="List-NumberedListLevel2"/>
    <w:rsid w:val="00F813E9"/>
    <w:rPr>
      <w:rFonts w:ascii="Times New Roman" w:hAnsi="Times New Roman"/>
      <w:color w:val="000000"/>
    </w:rPr>
  </w:style>
  <w:style w:type="paragraph" w:customStyle="1" w:styleId="BlankPara">
    <w:name w:val="Blank Para"/>
    <w:link w:val="BlankParaChar"/>
    <w:rsid w:val="00F813E9"/>
    <w:pPr>
      <w:spacing w:after="120"/>
    </w:pPr>
    <w:rPr>
      <w:rFonts w:ascii="Times New Roman" w:hAnsi="Times New Roman"/>
      <w:color w:val="000000"/>
    </w:rPr>
  </w:style>
  <w:style w:type="character" w:customStyle="1" w:styleId="BlankParaChar">
    <w:name w:val="Blank Para Char"/>
    <w:basedOn w:val="DefaultParagraphFont"/>
    <w:link w:val="BlankPara"/>
    <w:rsid w:val="00F813E9"/>
    <w:rPr>
      <w:rFonts w:ascii="Times New Roman" w:hAnsi="Times New Roman"/>
      <w:color w:val="000000"/>
    </w:rPr>
  </w:style>
  <w:style w:type="character" w:customStyle="1" w:styleId="DocumentTypeChar">
    <w:name w:val="Document Type Char"/>
    <w:basedOn w:val="TemplateTypeChar"/>
    <w:link w:val="DocumentType"/>
    <w:semiHidden/>
    <w:rsid w:val="00F813E9"/>
    <w:rPr>
      <w:rFonts w:ascii="Times New Roman" w:hAnsi="Times New Roman"/>
      <w:color w:val="000000"/>
      <w:szCs w:val="22"/>
    </w:rPr>
  </w:style>
  <w:style w:type="paragraph" w:customStyle="1" w:styleId="LetterheadTitle">
    <w:name w:val="Letterhead Title"/>
    <w:link w:val="LetterheadTitleChar"/>
    <w:qFormat/>
    <w:rsid w:val="00F813E9"/>
    <w:pPr>
      <w:spacing w:after="240"/>
      <w:jc w:val="center"/>
      <w:outlineLvl w:val="0"/>
    </w:pPr>
    <w:rPr>
      <w:rFonts w:ascii="Times New Roman" w:hAnsi="Times New Roman"/>
      <w:b/>
      <w:color w:val="000000"/>
      <w:sz w:val="22"/>
      <w:szCs w:val="22"/>
    </w:rPr>
  </w:style>
  <w:style w:type="character" w:customStyle="1" w:styleId="LetterheadTitleChar">
    <w:name w:val="Letterhead Title Char"/>
    <w:basedOn w:val="DescriptiveHeadingChar"/>
    <w:link w:val="LetterheadTitle"/>
    <w:rsid w:val="00F813E9"/>
    <w:rPr>
      <w:rFonts w:ascii="Times New Roman" w:hAnsi="Times New Roman"/>
      <w:b/>
      <w:color w:val="000000"/>
      <w:sz w:val="22"/>
      <w:szCs w:val="22"/>
    </w:rPr>
  </w:style>
  <w:style w:type="paragraph" w:customStyle="1" w:styleId="CenteredTitle">
    <w:name w:val="Centered Title"/>
    <w:link w:val="CenteredTitleChar"/>
    <w:qFormat/>
    <w:rsid w:val="00F813E9"/>
    <w:pPr>
      <w:jc w:val="center"/>
      <w:outlineLvl w:val="0"/>
    </w:pPr>
    <w:rPr>
      <w:rFonts w:ascii="Times New Roman" w:hAnsi="Times New Roman"/>
      <w:b/>
      <w:color w:val="000000"/>
    </w:rPr>
  </w:style>
  <w:style w:type="character" w:customStyle="1" w:styleId="CenteredTitleChar">
    <w:name w:val="Centered Title Char"/>
    <w:basedOn w:val="DefaultParagraphFont"/>
    <w:link w:val="CenteredTitle"/>
    <w:rsid w:val="00F813E9"/>
    <w:rPr>
      <w:rFonts w:ascii="Times New Roman" w:hAnsi="Times New Roman"/>
      <w:b/>
      <w:color w:val="000000"/>
    </w:rPr>
  </w:style>
  <w:style w:type="character" w:customStyle="1" w:styleId="LinkExclude">
    <w:name w:val="Link Exclude"/>
    <w:basedOn w:val="DefaultParagraphFont"/>
    <w:uiPriority w:val="1"/>
    <w:rsid w:val="00F813E9"/>
    <w:rPr>
      <w:rFonts w:ascii="Times New Roman" w:hAnsi="Times New Roman"/>
      <w:color w:val="000000"/>
      <w:sz w:val="24"/>
    </w:rPr>
  </w:style>
  <w:style w:type="paragraph" w:customStyle="1" w:styleId="PreserveCover">
    <w:name w:val="Preserve Cover"/>
    <w:link w:val="PreserveCoverChar"/>
    <w:semiHidden/>
    <w:rsid w:val="00F813E9"/>
    <w:pPr>
      <w:tabs>
        <w:tab w:val="left" w:pos="1470"/>
      </w:tabs>
    </w:pPr>
    <w:rPr>
      <w:rFonts w:ascii="Times New Roman" w:hAnsi="Times New Roman"/>
      <w:color w:val="000000"/>
    </w:rPr>
  </w:style>
  <w:style w:type="character" w:customStyle="1" w:styleId="PreserveCoverChar">
    <w:name w:val="Preserve Cover Char"/>
    <w:basedOn w:val="DefaultParagraphFont"/>
    <w:link w:val="PreserveCover"/>
    <w:semiHidden/>
    <w:rsid w:val="00F813E9"/>
    <w:rPr>
      <w:rFonts w:ascii="Times New Roman" w:hAnsi="Times New Roman"/>
      <w:color w:val="000000"/>
    </w:rPr>
  </w:style>
  <w:style w:type="paragraph" w:customStyle="1" w:styleId="ParaFirst-lineIndent">
    <w:name w:val="Para First-line Indent"/>
    <w:link w:val="ParaFirst-lineIndentChar"/>
    <w:rsid w:val="00F813E9"/>
    <w:pPr>
      <w:ind w:firstLine="720"/>
    </w:pPr>
    <w:rPr>
      <w:rFonts w:ascii="Times New Roman" w:hAnsi="Times New Roman"/>
      <w:color w:val="000000"/>
    </w:rPr>
  </w:style>
  <w:style w:type="character" w:customStyle="1" w:styleId="ParaFirst-lineIndentChar">
    <w:name w:val="Para First-line Indent Char"/>
    <w:basedOn w:val="DefaultParagraphFont"/>
    <w:link w:val="ParaFirst-lineIndent"/>
    <w:rsid w:val="00F813E9"/>
    <w:rPr>
      <w:rFonts w:ascii="Times New Roman" w:hAnsi="Times New Roman"/>
      <w:color w:val="000000"/>
    </w:rPr>
  </w:style>
  <w:style w:type="character" w:styleId="FollowedHyperlink">
    <w:name w:val="FollowedHyperlink"/>
    <w:basedOn w:val="DefaultParagraphFont"/>
    <w:semiHidden/>
    <w:unhideWhenUsed/>
    <w:rsid w:val="00D777CE"/>
    <w:rPr>
      <w:color w:val="000000"/>
      <w:u w:val="single"/>
    </w:rPr>
  </w:style>
  <w:style w:type="character" w:styleId="CommentReference">
    <w:name w:val="annotation reference"/>
    <w:basedOn w:val="DefaultParagraphFont"/>
    <w:uiPriority w:val="99"/>
    <w:semiHidden/>
    <w:unhideWhenUsed/>
    <w:rsid w:val="006C766E"/>
    <w:rPr>
      <w:color w:val="000000"/>
      <w:sz w:val="16"/>
      <w:szCs w:val="16"/>
    </w:rPr>
  </w:style>
  <w:style w:type="paragraph" w:styleId="CommentText">
    <w:name w:val="annotation text"/>
    <w:basedOn w:val="Normal"/>
    <w:link w:val="CommentTextChar"/>
    <w:uiPriority w:val="99"/>
    <w:unhideWhenUsed/>
    <w:rsid w:val="006C766E"/>
    <w:rPr>
      <w:color w:val="000000"/>
      <w:sz w:val="20"/>
      <w:szCs w:val="20"/>
    </w:rPr>
  </w:style>
  <w:style w:type="character" w:customStyle="1" w:styleId="CommentTextChar">
    <w:name w:val="Comment Text Char"/>
    <w:basedOn w:val="DefaultParagraphFont"/>
    <w:link w:val="CommentText"/>
    <w:uiPriority w:val="99"/>
    <w:rsid w:val="006C766E"/>
    <w:rPr>
      <w:rFonts w:asciiTheme="minorHAnsi" w:eastAsiaTheme="minorEastAsia" w:hAnsiTheme="minorHAnsi" w:cstheme="minorBidi"/>
      <w:color w:val="000000"/>
    </w:rPr>
  </w:style>
  <w:style w:type="paragraph" w:styleId="CommentSubject">
    <w:name w:val="annotation subject"/>
    <w:basedOn w:val="CommentText"/>
    <w:next w:val="CommentText"/>
    <w:link w:val="CommentSubjectChar"/>
    <w:semiHidden/>
    <w:unhideWhenUsed/>
    <w:rsid w:val="006C766E"/>
    <w:rPr>
      <w:b/>
      <w:bCs/>
    </w:rPr>
  </w:style>
  <w:style w:type="character" w:customStyle="1" w:styleId="CommentSubjectChar">
    <w:name w:val="Comment Subject Char"/>
    <w:basedOn w:val="CommentTextChar"/>
    <w:link w:val="CommentSubject"/>
    <w:semiHidden/>
    <w:rsid w:val="006C766E"/>
    <w:rPr>
      <w:rFonts w:asciiTheme="minorHAnsi" w:eastAsiaTheme="minorEastAsia" w:hAnsiTheme="minorHAnsi" w:cstheme="minorBidi"/>
      <w:b/>
      <w:bCs/>
      <w:color w:val="000000"/>
    </w:rPr>
  </w:style>
  <w:style w:type="paragraph" w:styleId="Revision">
    <w:name w:val="Revision"/>
    <w:hidden/>
    <w:uiPriority w:val="99"/>
    <w:semiHidden/>
    <w:rsid w:val="000D0576"/>
    <w:rPr>
      <w:rFonts w:asciiTheme="minorHAnsi" w:eastAsiaTheme="minorEastAsia" w:hAnsiTheme="minorHAnsi" w:cstheme="minorBidi"/>
      <w:color w:val="000000"/>
      <w:sz w:val="22"/>
      <w:szCs w:val="22"/>
    </w:rPr>
  </w:style>
  <w:style w:type="character" w:customStyle="1" w:styleId="cosearchterm">
    <w:name w:val="co_searchterm"/>
    <w:basedOn w:val="DefaultParagraphFont"/>
    <w:rsid w:val="000E1D55"/>
    <w:rPr>
      <w:color w:val="000000"/>
    </w:rPr>
  </w:style>
  <w:style w:type="paragraph" w:customStyle="1" w:styleId="IgnoredSpacing">
    <w:name w:val="Ignored Spacing"/>
    <w:link w:val="IgnoredSpacingChar"/>
    <w:qFormat/>
    <w:rsid w:val="00F813E9"/>
    <w:rPr>
      <w:rFonts w:ascii="Times New Roman" w:hAnsi="Times New Roman"/>
      <w:color w:val="000000"/>
    </w:rPr>
  </w:style>
  <w:style w:type="paragraph" w:customStyle="1" w:styleId="DescriptiveHeading">
    <w:name w:val="DescriptiveHeading"/>
    <w:link w:val="DescriptiveHeadingChar"/>
    <w:qFormat/>
    <w:rsid w:val="00F813E9"/>
    <w:pPr>
      <w:spacing w:before="360" w:after="360"/>
      <w:outlineLvl w:val="0"/>
    </w:pPr>
    <w:rPr>
      <w:rFonts w:ascii="Times New Roman" w:hAnsi="Times New Roman"/>
      <w:b/>
      <w:color w:val="000000"/>
      <w:sz w:val="22"/>
      <w:szCs w:val="22"/>
    </w:rPr>
  </w:style>
  <w:style w:type="paragraph" w:customStyle="1" w:styleId="TemplateType">
    <w:name w:val="Template Type"/>
    <w:link w:val="TemplateTypeChar"/>
    <w:semiHidden/>
    <w:qFormat/>
    <w:rsid w:val="00F813E9"/>
    <w:rPr>
      <w:rFonts w:ascii="Times New Roman" w:hAnsi="Times New Roman"/>
      <w:color w:val="000000"/>
    </w:rPr>
  </w:style>
  <w:style w:type="paragraph" w:customStyle="1" w:styleId="DocumentType">
    <w:name w:val="Document Type"/>
    <w:basedOn w:val="TemplateType"/>
    <w:link w:val="DocumentTypeChar"/>
    <w:semiHidden/>
    <w:rsid w:val="00F813E9"/>
    <w:rPr>
      <w:szCs w:val="22"/>
    </w:rPr>
  </w:style>
  <w:style w:type="paragraph" w:customStyle="1" w:styleId="ResourceType">
    <w:name w:val="Resource Type"/>
    <w:link w:val="ResourceTypeChar"/>
    <w:semiHidden/>
    <w:qFormat/>
    <w:rsid w:val="00F813E9"/>
    <w:rPr>
      <w:rFonts w:ascii="Times New Roman" w:hAnsi="Times New Roman"/>
      <w:color w:val="000000"/>
    </w:rPr>
  </w:style>
  <w:style w:type="paragraph" w:styleId="Title">
    <w:name w:val="Title"/>
    <w:link w:val="TitleChar"/>
    <w:semiHidden/>
    <w:qFormat/>
    <w:rsid w:val="00F813E9"/>
    <w:rPr>
      <w:rFonts w:ascii="Times New Roman" w:hAnsi="Times New Roman"/>
      <w:color w:val="000000"/>
      <w:szCs w:val="22"/>
    </w:rPr>
  </w:style>
  <w:style w:type="paragraph" w:customStyle="1" w:styleId="InternalAuthor">
    <w:name w:val="Internal Author"/>
    <w:link w:val="InternalAuthorChar"/>
    <w:semiHidden/>
    <w:qFormat/>
    <w:rsid w:val="00F813E9"/>
    <w:rPr>
      <w:rFonts w:ascii="Times New Roman" w:hAnsi="Times New Roman"/>
      <w:color w:val="000000"/>
      <w:szCs w:val="22"/>
    </w:rPr>
  </w:style>
  <w:style w:type="paragraph" w:customStyle="1" w:styleId="MaintenanceEditor">
    <w:name w:val="Maintenance Editor"/>
    <w:link w:val="MaintenanceEditorChar"/>
    <w:semiHidden/>
    <w:qFormat/>
    <w:rsid w:val="00F813E9"/>
    <w:rPr>
      <w:rFonts w:ascii="Times New Roman" w:hAnsi="Times New Roman"/>
      <w:color w:val="000000"/>
      <w:szCs w:val="22"/>
    </w:rPr>
  </w:style>
  <w:style w:type="paragraph" w:customStyle="1" w:styleId="AuthoringGroup">
    <w:name w:val="Authoring Group"/>
    <w:link w:val="AuthoringGroupChar"/>
    <w:semiHidden/>
    <w:qFormat/>
    <w:rsid w:val="00F813E9"/>
    <w:rPr>
      <w:rFonts w:ascii="Times New Roman" w:hAnsi="Times New Roman"/>
      <w:color w:val="000000"/>
      <w:szCs w:val="22"/>
    </w:rPr>
  </w:style>
  <w:style w:type="paragraph" w:customStyle="1" w:styleId="IgnoredTemplateText">
    <w:name w:val="Ignored Template Text"/>
    <w:link w:val="IgnoredTemplateTextChar"/>
    <w:semiHidden/>
    <w:qFormat/>
    <w:rsid w:val="00F813E9"/>
    <w:rPr>
      <w:rFonts w:ascii="Times New Roman" w:hAnsi="Times New Roman"/>
      <w:color w:val="000000"/>
      <w:sz w:val="22"/>
      <w:szCs w:val="18"/>
    </w:rPr>
  </w:style>
  <w:style w:type="paragraph" w:customStyle="1" w:styleId="InternalTOC">
    <w:name w:val="Internal TOC"/>
    <w:semiHidden/>
    <w:qFormat/>
    <w:rsid w:val="00F813E9"/>
    <w:rPr>
      <w:rFonts w:ascii="Times New Roman" w:hAnsi="Times New Roman"/>
      <w:color w:val="000000"/>
      <w:sz w:val="22"/>
      <w:szCs w:val="22"/>
    </w:rPr>
  </w:style>
  <w:style w:type="paragraph" w:customStyle="1" w:styleId="ResourceHistoryTitle">
    <w:name w:val="Resource History Title"/>
    <w:link w:val="ResourceHistoryTitleChar"/>
    <w:qFormat/>
    <w:rsid w:val="00F813E9"/>
    <w:rPr>
      <w:rFonts w:ascii="Times New Roman" w:hAnsi="Times New Roman" w:cstheme="minorHAnsi"/>
      <w:b/>
      <w:bCs/>
      <w:color w:val="000000"/>
      <w:szCs w:val="22"/>
    </w:rPr>
  </w:style>
  <w:style w:type="paragraph" w:customStyle="1" w:styleId="ResourceHistoryDesc">
    <w:name w:val="Resource History Desc"/>
    <w:link w:val="ResourceHistoryDescChar"/>
    <w:qFormat/>
    <w:rsid w:val="00F813E9"/>
    <w:rPr>
      <w:rFonts w:ascii="Times New Roman" w:hAnsi="Times New Roman"/>
      <w:color w:val="000000"/>
    </w:rPr>
  </w:style>
  <w:style w:type="paragraph" w:customStyle="1" w:styleId="Abstract">
    <w:name w:val="Abstract"/>
    <w:link w:val="AbstractChar"/>
    <w:qFormat/>
    <w:rsid w:val="00F813E9"/>
    <w:pPr>
      <w:spacing w:after="120"/>
    </w:pPr>
    <w:rPr>
      <w:rFonts w:ascii="Times New Roman" w:hAnsi="Times New Roman"/>
      <w:color w:val="000000"/>
    </w:rPr>
  </w:style>
  <w:style w:type="paragraph" w:customStyle="1" w:styleId="PinPointRef">
    <w:name w:val="PinPoint Ref"/>
    <w:link w:val="PinPointRefChar"/>
    <w:qFormat/>
    <w:rsid w:val="00F813E9"/>
    <w:pPr>
      <w:outlineLvl w:val="0"/>
    </w:pPr>
    <w:rPr>
      <w:rFonts w:ascii="Times New Roman" w:hAnsi="Times New Roman"/>
      <w:b/>
      <w:color w:val="000000"/>
      <w:sz w:val="18"/>
      <w:szCs w:val="22"/>
    </w:rPr>
  </w:style>
  <w:style w:type="paragraph" w:customStyle="1" w:styleId="DraftingNoteTitle">
    <w:name w:val="Drafting Note Title"/>
    <w:link w:val="DraftingNoteTitleChar"/>
    <w:qFormat/>
    <w:rsid w:val="00F813E9"/>
    <w:pPr>
      <w:spacing w:after="480"/>
      <w:outlineLvl w:val="0"/>
    </w:pPr>
    <w:rPr>
      <w:b/>
      <w:color w:val="000000"/>
      <w:szCs w:val="22"/>
    </w:rPr>
  </w:style>
  <w:style w:type="paragraph" w:customStyle="1" w:styleId="Paragraph">
    <w:name w:val="Paragraph"/>
    <w:link w:val="ParagraphChar1"/>
    <w:qFormat/>
    <w:rsid w:val="00F813E9"/>
    <w:rPr>
      <w:rFonts w:ascii="Times New Roman" w:hAnsi="Times New Roman"/>
      <w:color w:val="000000"/>
    </w:rPr>
  </w:style>
  <w:style w:type="paragraph" w:customStyle="1" w:styleId="HeadingLevel1">
    <w:name w:val="Heading Level 1"/>
    <w:link w:val="HeadingLevel1Char"/>
    <w:qFormat/>
    <w:rsid w:val="00F813E9"/>
    <w:pPr>
      <w:spacing w:after="240"/>
      <w:outlineLvl w:val="0"/>
    </w:pPr>
    <w:rPr>
      <w:b/>
      <w:color w:val="000000"/>
      <w:szCs w:val="22"/>
    </w:rPr>
  </w:style>
  <w:style w:type="paragraph" w:customStyle="1" w:styleId="BulletList1">
    <w:name w:val="Bullet List 1"/>
    <w:aliases w:val="Bullet1"/>
    <w:link w:val="BulletList1Char"/>
    <w:qFormat/>
    <w:rsid w:val="00F813E9"/>
    <w:pPr>
      <w:numPr>
        <w:numId w:val="17"/>
      </w:numPr>
      <w:spacing w:after="120"/>
    </w:pPr>
    <w:rPr>
      <w:rFonts w:ascii="Times New Roman" w:hAnsi="Times New Roman"/>
      <w:color w:val="000000"/>
    </w:rPr>
  </w:style>
  <w:style w:type="paragraph" w:customStyle="1" w:styleId="BulletList2">
    <w:name w:val="Bullet List 2"/>
    <w:aliases w:val="Bullet2"/>
    <w:link w:val="BulletList2Char"/>
    <w:qFormat/>
    <w:rsid w:val="00F813E9"/>
    <w:pPr>
      <w:numPr>
        <w:ilvl w:val="1"/>
        <w:numId w:val="17"/>
      </w:numPr>
      <w:spacing w:after="120"/>
    </w:pPr>
    <w:rPr>
      <w:rFonts w:ascii="Times New Roman" w:hAnsi="Times New Roman"/>
      <w:color w:val="000000"/>
    </w:rPr>
  </w:style>
  <w:style w:type="paragraph" w:customStyle="1" w:styleId="DocumentTitle">
    <w:name w:val="Document Title"/>
    <w:link w:val="DocumentTitleChar"/>
    <w:qFormat/>
    <w:rsid w:val="00F813E9"/>
    <w:pPr>
      <w:spacing w:after="240"/>
      <w:jc w:val="center"/>
      <w:outlineLvl w:val="0"/>
    </w:pPr>
    <w:rPr>
      <w:rFonts w:ascii="Times New Roman" w:hAnsi="Times New Roman"/>
      <w:b/>
      <w:color w:val="000000"/>
      <w:sz w:val="32"/>
    </w:rPr>
  </w:style>
  <w:style w:type="paragraph" w:customStyle="1" w:styleId="SFPara-Clause">
    <w:name w:val="SF Para - Clause"/>
    <w:link w:val="SFPara-ClauseChar"/>
    <w:qFormat/>
    <w:rsid w:val="00F813E9"/>
    <w:pPr>
      <w:numPr>
        <w:numId w:val="19"/>
      </w:numPr>
      <w:spacing w:before="240" w:after="240"/>
      <w:outlineLvl w:val="0"/>
    </w:pPr>
    <w:rPr>
      <w:rFonts w:ascii="Times New Roman" w:hAnsi="Times New Roman"/>
      <w:color w:val="000000"/>
    </w:rPr>
  </w:style>
  <w:style w:type="paragraph" w:customStyle="1" w:styleId="SFParasubclause1">
    <w:name w:val="SF Para subclause 1"/>
    <w:link w:val="SFParasubclause1Char"/>
    <w:qFormat/>
    <w:rsid w:val="00F813E9"/>
    <w:pPr>
      <w:numPr>
        <w:ilvl w:val="1"/>
        <w:numId w:val="19"/>
      </w:numPr>
      <w:spacing w:after="240"/>
      <w:outlineLvl w:val="1"/>
    </w:pPr>
    <w:rPr>
      <w:rFonts w:ascii="Times New Roman" w:hAnsi="Times New Roman"/>
      <w:color w:val="000000"/>
    </w:rPr>
  </w:style>
  <w:style w:type="paragraph" w:customStyle="1" w:styleId="F0AF9A096E67423D813CFB29BCA10D334">
    <w:name w:val="F0AF9A096E67423D813CFB29BCA10D334"/>
    <w:rsid w:val="006D769D"/>
    <w:pPr>
      <w:shd w:val="clear" w:color="auto" w:fill="FFFFFF"/>
      <w:spacing w:before="300" w:after="150" w:line="288" w:lineRule="atLeast"/>
      <w:outlineLvl w:val="1"/>
    </w:pPr>
    <w:rPr>
      <w:rFonts w:ascii="Verdana" w:hAnsi="Verdana" w:cstheme="minorHAnsi"/>
      <w:b/>
      <w:bCs/>
      <w:color w:val="000000"/>
      <w:sz w:val="23"/>
      <w:szCs w:val="22"/>
    </w:rPr>
  </w:style>
  <w:style w:type="character" w:customStyle="1" w:styleId="ParagraphChar">
    <w:name w:val="Paragraph Char"/>
    <w:basedOn w:val="DefaultParagraphFont"/>
    <w:rsid w:val="00F813E9"/>
    <w:rPr>
      <w:rFonts w:ascii="Times New Roman" w:hAnsi="Times New Roman"/>
      <w:color w:val="000000"/>
      <w:sz w:val="24"/>
      <w:szCs w:val="24"/>
    </w:rPr>
  </w:style>
  <w:style w:type="character" w:styleId="Strong">
    <w:name w:val="Strong"/>
    <w:basedOn w:val="DefaultParagraphFont"/>
    <w:uiPriority w:val="22"/>
    <w:qFormat/>
    <w:rsid w:val="00F813E9"/>
    <w:rPr>
      <w:b/>
      <w:bCs/>
      <w:color w:val="000000"/>
    </w:rPr>
  </w:style>
  <w:style w:type="paragraph" w:customStyle="1" w:styleId="Para">
    <w:name w:val="Para"/>
    <w:link w:val="ParaChar"/>
    <w:qFormat/>
    <w:rsid w:val="00F813E9"/>
    <w:rPr>
      <w:rFonts w:ascii="Times New Roman" w:hAnsi="Times New Roman"/>
      <w:color w:val="000000"/>
    </w:rPr>
  </w:style>
  <w:style w:type="character" w:customStyle="1" w:styleId="ParaChar">
    <w:name w:val="Para Char"/>
    <w:link w:val="Para"/>
    <w:rsid w:val="00F813E9"/>
    <w:rPr>
      <w:rFonts w:ascii="Times New Roman" w:hAnsi="Times New Roman"/>
      <w:color w:val="000000"/>
    </w:rPr>
  </w:style>
  <w:style w:type="paragraph" w:customStyle="1" w:styleId="AttorneyName">
    <w:name w:val="Attorney Name"/>
    <w:basedOn w:val="Normal"/>
    <w:semiHidden/>
    <w:rsid w:val="00F813E9"/>
    <w:pPr>
      <w:spacing w:line="227" w:lineRule="exact"/>
    </w:pPr>
    <w:rPr>
      <w:color w:val="000000"/>
      <w:szCs w:val="20"/>
    </w:rPr>
  </w:style>
  <w:style w:type="paragraph" w:customStyle="1" w:styleId="StyleCustomizableHeadingUnderline">
    <w:name w:val="Style Customizable Heading + Underline"/>
    <w:rsid w:val="00F813E9"/>
    <w:pPr>
      <w:jc w:val="center"/>
      <w:outlineLvl w:val="0"/>
    </w:pPr>
    <w:rPr>
      <w:rFonts w:ascii="Times New Roman" w:hAnsi="Times New Roman"/>
      <w:bCs/>
      <w:color w:val="000000"/>
      <w:szCs w:val="22"/>
      <w:u w:val="single"/>
    </w:rPr>
  </w:style>
  <w:style w:type="paragraph" w:customStyle="1" w:styleId="E027B61024E14DDBA07128E9B0BF5D4F">
    <w:name w:val="E027B61024E14DDBA07128E9B0BF5D4F"/>
    <w:semiHidden/>
    <w:rsid w:val="00F813E9"/>
    <w:pPr>
      <w:tabs>
        <w:tab w:val="num" w:pos="1440"/>
      </w:tabs>
      <w:ind w:left="1440" w:hanging="360"/>
      <w:contextualSpacing/>
    </w:pPr>
    <w:rPr>
      <w:color w:val="000000"/>
    </w:rPr>
  </w:style>
  <w:style w:type="paragraph" w:customStyle="1" w:styleId="SectionBrk">
    <w:name w:val="Section Brk"/>
    <w:link w:val="SectionBrkChar"/>
    <w:qFormat/>
    <w:rsid w:val="00F813E9"/>
    <w:pPr>
      <w:jc w:val="center"/>
    </w:pPr>
    <w:rPr>
      <w:rFonts w:ascii="Times New Roman" w:hAnsi="Times New Roman"/>
      <w:color w:val="000000"/>
      <w:sz w:val="20"/>
      <w:szCs w:val="22"/>
    </w:rPr>
  </w:style>
  <w:style w:type="character" w:customStyle="1" w:styleId="SectionBrkChar">
    <w:name w:val="Section Brk Char"/>
    <w:basedOn w:val="DefaultParagraphFont"/>
    <w:link w:val="SectionBrk"/>
    <w:rsid w:val="00F813E9"/>
    <w:rPr>
      <w:rFonts w:ascii="Times New Roman" w:hAnsi="Times New Roman"/>
      <w:color w:val="000000"/>
      <w:sz w:val="20"/>
      <w:szCs w:val="22"/>
    </w:rPr>
  </w:style>
  <w:style w:type="character" w:customStyle="1" w:styleId="ParagraphChar1">
    <w:name w:val="Paragraph Char1"/>
    <w:basedOn w:val="DefaultParagraphFont"/>
    <w:link w:val="Paragraph"/>
    <w:rsid w:val="00F813E9"/>
    <w:rPr>
      <w:rFonts w:ascii="Times New Roman" w:hAnsi="Times New Roman"/>
      <w:color w:val="000000"/>
    </w:rPr>
  </w:style>
  <w:style w:type="character" w:customStyle="1" w:styleId="UnresolvedMention1">
    <w:name w:val="Unresolved Mention1"/>
    <w:basedOn w:val="DefaultParagraphFont"/>
    <w:uiPriority w:val="99"/>
    <w:semiHidden/>
    <w:unhideWhenUsed/>
    <w:rsid w:val="0035421D"/>
    <w:rPr>
      <w:color w:val="000000"/>
      <w:shd w:val="clear" w:color="auto" w:fill="E6E6E6"/>
    </w:rPr>
  </w:style>
  <w:style w:type="character" w:customStyle="1" w:styleId="UnresolvedMention2">
    <w:name w:val="Unresolved Mention2"/>
    <w:basedOn w:val="DefaultParagraphFont"/>
    <w:uiPriority w:val="99"/>
    <w:semiHidden/>
    <w:unhideWhenUsed/>
    <w:rsid w:val="00C45286"/>
    <w:rPr>
      <w:color w:val="000000"/>
      <w:shd w:val="clear" w:color="auto" w:fill="E6E6E6"/>
    </w:rPr>
  </w:style>
  <w:style w:type="character" w:customStyle="1" w:styleId="rpv-coretext-layer-text">
    <w:name w:val="rpv-core__text-layer-text"/>
    <w:basedOn w:val="DefaultParagraphFont"/>
    <w:rsid w:val="00D82F27"/>
    <w:rPr>
      <w:color w:val="000000"/>
    </w:rPr>
  </w:style>
  <w:style w:type="paragraph" w:styleId="TOC1">
    <w:name w:val="toc 1"/>
    <w:basedOn w:val="Normal"/>
    <w:next w:val="Normal"/>
    <w:autoRedefine/>
    <w:rsid w:val="00805BCE"/>
    <w:pPr>
      <w:spacing w:after="100"/>
    </w:pPr>
  </w:style>
  <w:style w:type="paragraph" w:styleId="Caption">
    <w:name w:val="caption"/>
    <w:basedOn w:val="Normal"/>
    <w:next w:val="Normal"/>
    <w:semiHidden/>
    <w:unhideWhenUsed/>
    <w:qFormat/>
    <w:rsid w:val="00790C68"/>
    <w:pPr>
      <w:spacing w:after="200"/>
    </w:pPr>
    <w:rPr>
      <w:i/>
      <w:iCs/>
      <w:color w:val="1F497D" w:themeColor="text2"/>
      <w:sz w:val="18"/>
      <w:szCs w:val="18"/>
    </w:rPr>
  </w:style>
  <w:style w:type="character" w:styleId="Emphasis">
    <w:name w:val="Emphasis"/>
    <w:basedOn w:val="DefaultParagraphFont"/>
    <w:qFormat/>
    <w:rsid w:val="00790C68"/>
    <w:rPr>
      <w:i/>
      <w:iCs/>
    </w:rPr>
  </w:style>
  <w:style w:type="character" w:customStyle="1" w:styleId="Heading2Char">
    <w:name w:val="Heading 2 Char"/>
    <w:basedOn w:val="DefaultParagraphFont"/>
    <w:link w:val="Heading2"/>
    <w:semiHidden/>
    <w:rsid w:val="00790C6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790C68"/>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semiHidden/>
    <w:rsid w:val="00790C68"/>
    <w:rPr>
      <w:rFonts w:asciiTheme="majorHAnsi" w:eastAsiaTheme="majorEastAsia" w:hAnsiTheme="majorHAnsi" w:cstheme="majorBidi"/>
      <w:i/>
      <w:iCs/>
      <w:color w:val="365F91" w:themeColor="accent1" w:themeShade="BF"/>
      <w:sz w:val="22"/>
      <w:szCs w:val="22"/>
    </w:rPr>
  </w:style>
  <w:style w:type="character" w:customStyle="1" w:styleId="Heading5Char">
    <w:name w:val="Heading 5 Char"/>
    <w:basedOn w:val="DefaultParagraphFont"/>
    <w:link w:val="Heading5"/>
    <w:semiHidden/>
    <w:rsid w:val="00790C68"/>
    <w:rPr>
      <w:rFonts w:asciiTheme="majorHAnsi" w:eastAsiaTheme="majorEastAsia" w:hAnsiTheme="majorHAnsi" w:cstheme="majorBidi"/>
      <w:color w:val="365F91" w:themeColor="accent1" w:themeShade="BF"/>
      <w:sz w:val="22"/>
      <w:szCs w:val="22"/>
    </w:rPr>
  </w:style>
  <w:style w:type="character" w:customStyle="1" w:styleId="Heading6Char">
    <w:name w:val="Heading 6 Char"/>
    <w:basedOn w:val="DefaultParagraphFont"/>
    <w:link w:val="Heading6"/>
    <w:semiHidden/>
    <w:rsid w:val="00790C68"/>
    <w:rPr>
      <w:rFonts w:asciiTheme="majorHAnsi" w:eastAsiaTheme="majorEastAsia" w:hAnsiTheme="majorHAnsi" w:cstheme="majorBidi"/>
      <w:color w:val="243F60" w:themeColor="accent1" w:themeShade="7F"/>
      <w:sz w:val="22"/>
      <w:szCs w:val="22"/>
    </w:rPr>
  </w:style>
  <w:style w:type="character" w:customStyle="1" w:styleId="Heading7Char">
    <w:name w:val="Heading 7 Char"/>
    <w:basedOn w:val="DefaultParagraphFont"/>
    <w:link w:val="Heading7"/>
    <w:semiHidden/>
    <w:rsid w:val="00790C68"/>
    <w:rPr>
      <w:rFonts w:asciiTheme="majorHAnsi" w:eastAsiaTheme="majorEastAsia" w:hAnsiTheme="majorHAnsi" w:cstheme="majorBidi"/>
      <w:i/>
      <w:iCs/>
      <w:color w:val="243F60" w:themeColor="accent1" w:themeShade="7F"/>
      <w:sz w:val="22"/>
      <w:szCs w:val="22"/>
    </w:rPr>
  </w:style>
  <w:style w:type="character" w:customStyle="1" w:styleId="Heading8Char">
    <w:name w:val="Heading 8 Char"/>
    <w:basedOn w:val="DefaultParagraphFont"/>
    <w:link w:val="Heading8"/>
    <w:semiHidden/>
    <w:rsid w:val="00790C6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790C68"/>
    <w:rPr>
      <w:rFonts w:asciiTheme="majorHAnsi" w:eastAsiaTheme="majorEastAsia" w:hAnsiTheme="majorHAnsi" w:cstheme="majorBidi"/>
      <w:i/>
      <w:iCs/>
      <w:color w:val="272727" w:themeColor="text1" w:themeTint="D8"/>
      <w:sz w:val="21"/>
      <w:szCs w:val="21"/>
    </w:rPr>
  </w:style>
  <w:style w:type="paragraph" w:styleId="IntenseQuote">
    <w:name w:val="Intense Quote"/>
    <w:basedOn w:val="Normal"/>
    <w:next w:val="Normal"/>
    <w:link w:val="IntenseQuoteChar"/>
    <w:uiPriority w:val="30"/>
    <w:qFormat/>
    <w:rsid w:val="00790C6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90C68"/>
    <w:rPr>
      <w:rFonts w:ascii="Calibri" w:eastAsia="Calibri" w:hAnsi="Calibri" w:cs="Calibri"/>
      <w:i/>
      <w:iCs/>
      <w:color w:val="4F81BD" w:themeColor="accent1"/>
      <w:sz w:val="22"/>
      <w:szCs w:val="22"/>
    </w:rPr>
  </w:style>
  <w:style w:type="paragraph" w:styleId="ListParagraph">
    <w:name w:val="List Paragraph"/>
    <w:basedOn w:val="Normal"/>
    <w:uiPriority w:val="34"/>
    <w:qFormat/>
    <w:rsid w:val="00790C68"/>
    <w:pPr>
      <w:ind w:left="720"/>
      <w:contextualSpacing/>
    </w:pPr>
  </w:style>
  <w:style w:type="paragraph" w:styleId="NoSpacing">
    <w:name w:val="No Spacing"/>
    <w:uiPriority w:val="1"/>
    <w:semiHidden/>
    <w:qFormat/>
    <w:rsid w:val="00790C68"/>
    <w:pPr>
      <w:spacing w:before="0"/>
    </w:pPr>
    <w:rPr>
      <w:rFonts w:ascii="Calibri" w:eastAsia="Calibri" w:hAnsi="Calibri" w:cs="Calibri"/>
      <w:sz w:val="22"/>
      <w:szCs w:val="22"/>
    </w:rPr>
  </w:style>
  <w:style w:type="paragraph" w:styleId="Quote">
    <w:name w:val="Quote"/>
    <w:basedOn w:val="Normal"/>
    <w:next w:val="Normal"/>
    <w:link w:val="QuoteChar"/>
    <w:uiPriority w:val="29"/>
    <w:qFormat/>
    <w:rsid w:val="00790C6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90C68"/>
    <w:rPr>
      <w:rFonts w:ascii="Calibri" w:eastAsia="Calibri" w:hAnsi="Calibri" w:cs="Calibri"/>
      <w:i/>
      <w:iCs/>
      <w:color w:val="404040" w:themeColor="text1" w:themeTint="BF"/>
      <w:sz w:val="22"/>
      <w:szCs w:val="22"/>
    </w:rPr>
  </w:style>
  <w:style w:type="paragraph" w:styleId="Subtitle">
    <w:name w:val="Subtitle"/>
    <w:basedOn w:val="Normal"/>
    <w:next w:val="Normal"/>
    <w:link w:val="SubtitleChar"/>
    <w:qFormat/>
    <w:rsid w:val="00790C68"/>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rsid w:val="00790C68"/>
    <w:rPr>
      <w:rFonts w:asciiTheme="minorHAnsi" w:eastAsiaTheme="minorEastAsia" w:hAnsiTheme="minorHAnsi" w:cstheme="minorBidi"/>
      <w:color w:val="5A5A5A" w:themeColor="text1" w:themeTint="A5"/>
      <w:spacing w:val="15"/>
      <w:sz w:val="22"/>
      <w:szCs w:val="22"/>
    </w:rPr>
  </w:style>
  <w:style w:type="paragraph" w:styleId="TOCHeading">
    <w:name w:val="TOC Heading"/>
    <w:basedOn w:val="Heading1"/>
    <w:next w:val="Normal"/>
    <w:uiPriority w:val="39"/>
    <w:semiHidden/>
    <w:unhideWhenUsed/>
    <w:qFormat/>
    <w:rsid w:val="00790C68"/>
    <w:pPr>
      <w:keepLines/>
      <w:numPr>
        <w:numId w:val="0"/>
      </w:numPr>
      <w:pBdr>
        <w:bottom w:val="none" w:sz="0" w:space="0" w:color="auto"/>
      </w:pBdr>
      <w:spacing w:after="0"/>
      <w:outlineLvl w:val="9"/>
    </w:pPr>
    <w:rPr>
      <w:rFonts w:asciiTheme="majorHAnsi" w:eastAsiaTheme="majorEastAsia" w:hAnsiTheme="majorHAnsi" w:cstheme="majorBidi"/>
      <w:bCs w:val="0"/>
      <w:color w:val="365F91" w:themeColor="accent1" w:themeShade="BF"/>
      <w:kern w:val="0"/>
    </w:rPr>
  </w:style>
  <w:style w:type="paragraph" w:styleId="NormalWeb">
    <w:name w:val="Normal (Web)"/>
    <w:basedOn w:val="Normal"/>
    <w:uiPriority w:val="99"/>
    <w:semiHidden/>
    <w:unhideWhenUsed/>
    <w:rsid w:val="00901F47"/>
    <w:pPr>
      <w:spacing w:before="100" w:beforeAutospacing="1" w:after="100" w:afterAutospacing="1"/>
    </w:pPr>
    <w:rPr>
      <w:rFonts w:eastAsia="Times New Roman" w:cs="Times New Roman"/>
      <w:szCs w:val="24"/>
    </w:rPr>
  </w:style>
  <w:style w:type="character" w:styleId="UnresolvedMention">
    <w:name w:val="Unresolved Mention"/>
    <w:basedOn w:val="DefaultParagraphFont"/>
    <w:rsid w:val="00C64B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anoptimtomorrow.com/board-room" TargetMode="Externa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numbering" Target="numbering.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optim56285@gmail.com" TargetMode="External" Id="rId11"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hyperlink" Target="https://anoptimtomorrow.com/board-room" TargetMode="External"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hyperlink" Target="https://anoptimtomorrow.com/board-room" TargetMode="External" Id="rId9" /><Relationship Type="http://schemas.openxmlformats.org/officeDocument/2006/relationships/footer" Target="footer1.xml" Id="rId14"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TS_FTL!5043743.2</documentid>
  <senderid>ADIAZ</senderid>
  <senderemail>ADIAZ@TRIPPSCOTT.COM</senderemail>
  <lastmodified>2026-09-28T10:18:00.0000000-04:00</lastmodified>
  <database>TS_FTL</database>
</properties>
</file>

<file path=customXML/itemProps2.xml><?xml version="1.0" encoding="utf-8"?>
<ds:datastoreItem xmlns:ds="http://schemas.openxmlformats.org/officeDocument/2006/customXml" ds:itemID="{25A475DB-863D-4EB7-8B7D-F5CFE0AD6B98}">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F31982D6-7922-4B68-8007-FC80878EBB4E}">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13</Pages>
  <Words>5785</Words>
  <Characters>32979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AI Terms of Use (Clickwrap)</vt:lpstr>
    </vt:vector>
  </TitlesOfParts>
  <Company>Hewlett-Packard Company</Company>
  <LinksUpToDate>false</LinksUpToDate>
  <CharactersWithSpaces>38687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Terms of Use (Clickwrap)</dc:title>
  <dc:creator>Megan Putler</dc:creator>
  <cp:lastModifiedBy>Alex J. Diaz-Thomas</cp:lastModifiedBy>
  <cp:revision>24</cp:revision>
  <cp:lastPrinted>2019-04-09T12:37:00Z</cp:lastPrinted>
  <dcterms:created xsi:type="dcterms:W3CDTF">2026-08-19T21:48:00Z</dcterms:created>
  <dcterms:modified xsi:type="dcterms:W3CDTF">2026-09-28T14:18:00Z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#5043743v2-991470.0001</vt:lpwstr>
  </property>
</Properties>
</file>